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41D02" w14:textId="20D45BE8" w:rsidR="005D2F0E" w:rsidRPr="005D2F0E" w:rsidRDefault="00894749" w:rsidP="005D2F0E">
      <w:pPr>
        <w:spacing w:after="0" w:line="240" w:lineRule="auto"/>
        <w:rPr>
          <w:rFonts w:ascii="Arial" w:eastAsia="Times New Roman" w:hAnsi="Arial" w:cs="Arial"/>
          <w:noProof w:val="0"/>
          <w:sz w:val="20"/>
          <w:szCs w:val="20"/>
          <w:u w:val="single"/>
        </w:rPr>
      </w:pPr>
      <w:r>
        <w:rPr>
          <w:rFonts w:ascii="Arial" w:eastAsia="Times New Roman" w:hAnsi="Arial" w:cs="Arial"/>
          <w:noProof w:val="0"/>
          <w:sz w:val="20"/>
          <w:szCs w:val="20"/>
          <w:u w:val="single"/>
        </w:rPr>
        <w:t xml:space="preserve"> </w:t>
      </w:r>
      <w:r w:rsidR="005D2F0E" w:rsidRPr="005D2F0E">
        <w:rPr>
          <w:rFonts w:ascii="Arial" w:eastAsia="Times New Roman" w:hAnsi="Arial" w:cs="Arial"/>
          <w:noProof w:val="0"/>
          <w:sz w:val="20"/>
          <w:szCs w:val="20"/>
          <w:u w:val="single"/>
        </w:rPr>
        <w:t>Zamawiający:</w:t>
      </w:r>
    </w:p>
    <w:p w14:paraId="7FE9AA64" w14:textId="77777777" w:rsidR="005D2F0E" w:rsidRPr="005D2F0E" w:rsidRDefault="005D2F0E" w:rsidP="005D2F0E">
      <w:pPr>
        <w:spacing w:after="0" w:line="240" w:lineRule="auto"/>
        <w:rPr>
          <w:rFonts w:ascii="Arial" w:eastAsia="Times New Roman" w:hAnsi="Arial" w:cs="Arial"/>
          <w:noProof w:val="0"/>
          <w:sz w:val="20"/>
          <w:szCs w:val="20"/>
        </w:rPr>
      </w:pPr>
      <w:r w:rsidRPr="005D2F0E">
        <w:rPr>
          <w:rFonts w:ascii="Arial" w:eastAsia="Times New Roman" w:hAnsi="Arial" w:cs="Arial"/>
          <w:noProof w:val="0"/>
          <w:sz w:val="20"/>
          <w:szCs w:val="20"/>
        </w:rPr>
        <w:t>Miasto Zielona Góra -</w:t>
      </w:r>
    </w:p>
    <w:p w14:paraId="423AC845" w14:textId="71E1C8CD" w:rsidR="005D2F0E" w:rsidRPr="005D2F0E" w:rsidRDefault="005D2F0E" w:rsidP="005D2F0E">
      <w:pPr>
        <w:spacing w:after="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D2F0E">
        <w:rPr>
          <w:rFonts w:ascii="Arial" w:eastAsia="Times New Roman" w:hAnsi="Arial" w:cs="Arial"/>
          <w:bCs/>
          <w:noProof w:val="0"/>
          <w:sz w:val="20"/>
          <w:szCs w:val="20"/>
          <w:lang w:eastAsia="pl-PL"/>
        </w:rPr>
        <w:t>I</w:t>
      </w:r>
      <w:r w:rsidR="0024235B">
        <w:rPr>
          <w:rFonts w:ascii="Arial" w:eastAsia="Times New Roman" w:hAnsi="Arial" w:cs="Arial"/>
          <w:noProof w:val="0"/>
          <w:sz w:val="20"/>
          <w:szCs w:val="20"/>
          <w:lang w:eastAsia="pl-PL"/>
        </w:rPr>
        <w:t>V Liceum Ogólnokształcące</w:t>
      </w:r>
      <w:r w:rsidRPr="005D2F0E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 </w:t>
      </w:r>
    </w:p>
    <w:p w14:paraId="6421E857" w14:textId="43D462EF" w:rsidR="005D2F0E" w:rsidRPr="005D2F0E" w:rsidRDefault="005D2F0E" w:rsidP="005D2F0E">
      <w:pPr>
        <w:spacing w:after="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D2F0E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im. </w:t>
      </w:r>
      <w:r w:rsidR="007540A5">
        <w:rPr>
          <w:rFonts w:ascii="Arial" w:eastAsia="Times New Roman" w:hAnsi="Arial" w:cs="Arial"/>
          <w:noProof w:val="0"/>
          <w:sz w:val="20"/>
          <w:szCs w:val="20"/>
          <w:lang w:eastAsia="pl-PL"/>
        </w:rPr>
        <w:t>płk</w:t>
      </w:r>
      <w:r w:rsidRPr="005D2F0E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 pil. Eugeniusza Horbaczewskiego </w:t>
      </w:r>
    </w:p>
    <w:p w14:paraId="03DB3351" w14:textId="77777777" w:rsidR="005D2F0E" w:rsidRPr="005D2F0E" w:rsidRDefault="005D2F0E" w:rsidP="005D2F0E">
      <w:pPr>
        <w:spacing w:after="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D2F0E">
        <w:rPr>
          <w:rFonts w:ascii="Arial" w:eastAsia="Times New Roman" w:hAnsi="Arial" w:cs="Arial"/>
          <w:noProof w:val="0"/>
          <w:sz w:val="20"/>
          <w:szCs w:val="20"/>
          <w:lang w:eastAsia="pl-PL"/>
        </w:rPr>
        <w:t>w Zielonej Górze</w:t>
      </w:r>
    </w:p>
    <w:p w14:paraId="0B4C5883" w14:textId="77777777" w:rsidR="005D2F0E" w:rsidRPr="005D2F0E" w:rsidRDefault="005D2F0E" w:rsidP="005D2F0E">
      <w:pPr>
        <w:spacing w:after="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D2F0E">
        <w:rPr>
          <w:rFonts w:ascii="Arial" w:eastAsia="Times New Roman" w:hAnsi="Arial" w:cs="Arial"/>
          <w:noProof w:val="0"/>
          <w:sz w:val="20"/>
          <w:szCs w:val="20"/>
          <w:lang w:eastAsia="pl-PL"/>
        </w:rPr>
        <w:t>ul. Szosa Kisielińska 18</w:t>
      </w:r>
    </w:p>
    <w:p w14:paraId="0AEC41E8" w14:textId="77777777" w:rsidR="005D2F0E" w:rsidRPr="005D2F0E" w:rsidRDefault="005D2F0E" w:rsidP="005D2F0E">
      <w:pPr>
        <w:spacing w:after="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D2F0E">
        <w:rPr>
          <w:rFonts w:ascii="Arial" w:eastAsia="Times New Roman" w:hAnsi="Arial" w:cs="Arial"/>
          <w:noProof w:val="0"/>
          <w:sz w:val="20"/>
          <w:szCs w:val="20"/>
          <w:lang w:eastAsia="pl-PL"/>
        </w:rPr>
        <w:t>65 - 247 Zielona Góra</w:t>
      </w:r>
    </w:p>
    <w:p w14:paraId="24A90A1F" w14:textId="63732E47" w:rsidR="005D2F0E" w:rsidRPr="000E4AD0" w:rsidRDefault="005D2F0E" w:rsidP="005D2F0E">
      <w:pPr>
        <w:spacing w:after="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0E4AD0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tel. </w:t>
      </w:r>
      <w:r w:rsidRPr="000E4AD0">
        <w:rPr>
          <w:rFonts w:ascii="Arial" w:eastAsia="Times New Roman" w:hAnsi="Arial" w:cs="Arial"/>
          <w:bCs/>
          <w:noProof w:val="0"/>
          <w:sz w:val="20"/>
          <w:szCs w:val="20"/>
          <w:lang w:eastAsia="pl-PL"/>
        </w:rPr>
        <w:t>68</w:t>
      </w:r>
      <w:r w:rsidR="003E1563">
        <w:rPr>
          <w:rFonts w:ascii="Arial" w:eastAsia="Times New Roman" w:hAnsi="Arial" w:cs="Arial"/>
          <w:bCs/>
          <w:noProof w:val="0"/>
          <w:sz w:val="20"/>
          <w:szCs w:val="20"/>
          <w:lang w:eastAsia="pl-PL"/>
        </w:rPr>
        <w:t xml:space="preserve"> </w:t>
      </w:r>
      <w:r w:rsidRPr="000E4AD0">
        <w:rPr>
          <w:rFonts w:ascii="Arial" w:eastAsia="Times New Roman" w:hAnsi="Arial" w:cs="Arial"/>
          <w:bCs/>
          <w:noProof w:val="0"/>
          <w:sz w:val="20"/>
          <w:szCs w:val="20"/>
          <w:lang w:eastAsia="pl-PL"/>
        </w:rPr>
        <w:t>- 327 13 26</w:t>
      </w:r>
      <w:r w:rsidRPr="000E4AD0">
        <w:rPr>
          <w:rFonts w:ascii="Arial" w:eastAsia="Times New Roman" w:hAnsi="Arial" w:cs="Arial"/>
          <w:noProof w:val="0"/>
          <w:sz w:val="20"/>
          <w:szCs w:val="20"/>
          <w:lang w:eastAsia="pl-PL"/>
        </w:rPr>
        <w:br/>
        <w:t xml:space="preserve">faks </w:t>
      </w:r>
      <w:r w:rsidRPr="000E4AD0">
        <w:rPr>
          <w:rFonts w:ascii="Arial" w:eastAsia="Times New Roman" w:hAnsi="Arial" w:cs="Arial"/>
          <w:bCs/>
          <w:noProof w:val="0"/>
          <w:sz w:val="20"/>
          <w:szCs w:val="20"/>
          <w:lang w:eastAsia="pl-PL"/>
        </w:rPr>
        <w:t xml:space="preserve">68 </w:t>
      </w:r>
      <w:r w:rsidR="003E1563">
        <w:rPr>
          <w:rFonts w:ascii="Arial" w:eastAsia="Times New Roman" w:hAnsi="Arial" w:cs="Arial"/>
          <w:bCs/>
          <w:noProof w:val="0"/>
          <w:sz w:val="20"/>
          <w:szCs w:val="20"/>
          <w:lang w:eastAsia="pl-PL"/>
        </w:rPr>
        <w:t>-</w:t>
      </w:r>
      <w:r w:rsidRPr="000E4AD0">
        <w:rPr>
          <w:rFonts w:ascii="Arial" w:eastAsia="Times New Roman" w:hAnsi="Arial" w:cs="Arial"/>
          <w:bCs/>
          <w:noProof w:val="0"/>
          <w:sz w:val="20"/>
          <w:szCs w:val="20"/>
          <w:lang w:eastAsia="pl-PL"/>
        </w:rPr>
        <w:t xml:space="preserve"> 324 79 13</w:t>
      </w:r>
    </w:p>
    <w:p w14:paraId="03F5FA84" w14:textId="54C35499" w:rsidR="005D2F0E" w:rsidRPr="005D2F0E" w:rsidRDefault="005D2F0E" w:rsidP="005D2F0E">
      <w:pPr>
        <w:keepNext/>
        <w:spacing w:after="0" w:line="240" w:lineRule="auto"/>
        <w:outlineLvl w:val="3"/>
        <w:rPr>
          <w:rFonts w:ascii="Arial" w:eastAsia="Times New Roman" w:hAnsi="Arial" w:cs="Arial"/>
          <w:noProof w:val="0"/>
          <w:sz w:val="20"/>
          <w:szCs w:val="28"/>
          <w:lang w:val="en-US" w:eastAsia="pl-PL"/>
        </w:rPr>
      </w:pPr>
      <w:r w:rsidRPr="005D2F0E">
        <w:rPr>
          <w:rFonts w:ascii="Arial" w:eastAsia="Times New Roman" w:hAnsi="Arial" w:cs="Arial"/>
          <w:noProof w:val="0"/>
          <w:sz w:val="20"/>
          <w:szCs w:val="28"/>
          <w:lang w:val="en-US" w:eastAsia="pl-PL"/>
        </w:rPr>
        <w:t xml:space="preserve">e-mail: </w:t>
      </w:r>
      <w:r w:rsidRPr="003E1563">
        <w:rPr>
          <w:rFonts w:ascii="Arial" w:eastAsia="Times New Roman" w:hAnsi="Arial" w:cs="Arial"/>
          <w:noProof w:val="0"/>
          <w:color w:val="0000CC"/>
          <w:sz w:val="20"/>
          <w:szCs w:val="28"/>
          <w:u w:val="single"/>
          <w:lang w:val="en-US" w:eastAsia="pl-PL"/>
        </w:rPr>
        <w:t>sekretariat</w:t>
      </w:r>
      <w:hyperlink r:id="rId6" w:history="1">
        <w:r w:rsidRPr="003E1563">
          <w:rPr>
            <w:rFonts w:ascii="Arial" w:eastAsia="Times New Roman" w:hAnsi="Arial" w:cs="Arial"/>
            <w:noProof w:val="0"/>
            <w:color w:val="0000CC"/>
            <w:sz w:val="20"/>
            <w:szCs w:val="28"/>
            <w:u w:val="single"/>
            <w:lang w:val="en-US" w:eastAsia="pl-PL"/>
          </w:rPr>
          <w:t>@lo4.zgora.pl</w:t>
        </w:r>
      </w:hyperlink>
      <w:r w:rsidR="003E1563">
        <w:rPr>
          <w:rFonts w:ascii="Arial" w:eastAsia="Times New Roman" w:hAnsi="Arial" w:cs="Arial"/>
          <w:noProof w:val="0"/>
          <w:color w:val="0000FF"/>
          <w:sz w:val="20"/>
          <w:szCs w:val="28"/>
          <w:u w:val="single"/>
          <w:lang w:val="en-US" w:eastAsia="pl-PL"/>
        </w:rPr>
        <w:t xml:space="preserve"> </w:t>
      </w:r>
    </w:p>
    <w:p w14:paraId="0E9856B9" w14:textId="77777777" w:rsidR="005D2F0E" w:rsidRPr="005D2F0E" w:rsidRDefault="005D2F0E" w:rsidP="005D2F0E">
      <w:pPr>
        <w:spacing w:after="0" w:line="240" w:lineRule="auto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5D2F0E">
        <w:rPr>
          <w:rFonts w:ascii="Arial" w:eastAsia="Times New Roman" w:hAnsi="Arial" w:cs="Arial"/>
          <w:noProof w:val="0"/>
          <w:sz w:val="20"/>
          <w:szCs w:val="20"/>
          <w:lang w:val="en-US"/>
        </w:rPr>
        <w:t>http://www.lo4.zgora.pl/</w:t>
      </w:r>
    </w:p>
    <w:p w14:paraId="0543B69A" w14:textId="77777777" w:rsidR="005D2F0E" w:rsidRPr="005D2F0E" w:rsidRDefault="005D2F0E" w:rsidP="005D2F0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pl-PL"/>
        </w:rPr>
      </w:pPr>
    </w:p>
    <w:p w14:paraId="2E4587E5" w14:textId="77777777" w:rsidR="005D2F0E" w:rsidRPr="005D2F0E" w:rsidRDefault="005D2F0E" w:rsidP="005D2F0E">
      <w:pPr>
        <w:spacing w:after="0" w:line="240" w:lineRule="auto"/>
        <w:jc w:val="center"/>
        <w:rPr>
          <w:rFonts w:ascii="Arial" w:eastAsia="Times New Roman" w:hAnsi="Arial" w:cs="Arial"/>
          <w:b/>
          <w:noProof w:val="0"/>
          <w:sz w:val="20"/>
          <w:szCs w:val="20"/>
          <w:lang w:eastAsia="pl-PL"/>
        </w:rPr>
      </w:pPr>
      <w:r w:rsidRPr="005D2F0E">
        <w:rPr>
          <w:rFonts w:ascii="Arial" w:eastAsia="Times New Roman" w:hAnsi="Arial" w:cs="Arial"/>
          <w:b/>
          <w:noProof w:val="0"/>
          <w:sz w:val="20"/>
          <w:szCs w:val="20"/>
          <w:lang w:eastAsia="pl-PL"/>
        </w:rPr>
        <w:t xml:space="preserve">ZAPYTANIE OFERTOWE </w:t>
      </w:r>
    </w:p>
    <w:p w14:paraId="3C7B1942" w14:textId="77777777" w:rsidR="005D2F0E" w:rsidRPr="005D2F0E" w:rsidRDefault="005D2F0E" w:rsidP="005D2F0E">
      <w:pPr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60FD04D7" w14:textId="77777777" w:rsidR="00C96861" w:rsidRPr="00C96861" w:rsidRDefault="00C96861" w:rsidP="00C96861">
      <w:pPr>
        <w:pStyle w:val="Akapitzlist"/>
        <w:spacing w:after="120" w:line="240" w:lineRule="auto"/>
        <w:ind w:left="786"/>
        <w:jc w:val="both"/>
        <w:rPr>
          <w:rFonts w:ascii="Arial" w:eastAsia="Times New Roman" w:hAnsi="Arial" w:cs="Arial"/>
          <w:b/>
          <w:noProof w:val="0"/>
          <w:sz w:val="20"/>
          <w:szCs w:val="20"/>
          <w:lang w:eastAsia="pl-PL"/>
        </w:rPr>
      </w:pPr>
    </w:p>
    <w:p w14:paraId="65AF87F7" w14:textId="106FB1CD" w:rsidR="00C96861" w:rsidRPr="005779AD" w:rsidRDefault="00C96861" w:rsidP="00A61CDB">
      <w:pPr>
        <w:pStyle w:val="Akapitzlist"/>
        <w:spacing w:after="120" w:line="240" w:lineRule="auto"/>
        <w:ind w:left="0" w:firstLine="709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C96861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Przedmiotem zamówienia jest opracowanie koncepcji </w:t>
      </w:r>
      <w:r w:rsidR="00EA07C8" w:rsidRPr="00C91CAB">
        <w:rPr>
          <w:rFonts w:ascii="Arial" w:eastAsia="Times New Roman" w:hAnsi="Arial" w:cs="Arial"/>
          <w:noProof w:val="0"/>
          <w:color w:val="000000" w:themeColor="text1"/>
          <w:sz w:val="20"/>
          <w:szCs w:val="20"/>
          <w:lang w:eastAsia="pl-PL"/>
        </w:rPr>
        <w:t xml:space="preserve">architektonicznej </w:t>
      </w:r>
      <w:r w:rsidR="00EA07C8" w:rsidRPr="00C54EC7">
        <w:rPr>
          <w:rFonts w:ascii="Arial" w:eastAsia="Times New Roman" w:hAnsi="Arial" w:cs="Arial"/>
          <w:noProof w:val="0"/>
          <w:sz w:val="20"/>
          <w:szCs w:val="20"/>
          <w:lang w:eastAsia="pl-PL"/>
        </w:rPr>
        <w:t>i </w:t>
      </w:r>
      <w:r w:rsidRPr="00C96861">
        <w:rPr>
          <w:rFonts w:ascii="Arial" w:eastAsia="Times New Roman" w:hAnsi="Arial" w:cs="Arial"/>
          <w:noProof w:val="0"/>
          <w:sz w:val="20"/>
          <w:szCs w:val="20"/>
          <w:lang w:eastAsia="pl-PL"/>
        </w:rPr>
        <w:t>programu funkcjonalno-</w:t>
      </w: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użyt</w:t>
      </w:r>
      <w:r w:rsidR="000B443C"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kowego </w:t>
      </w:r>
      <w:r w:rsidR="005E17E3"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roz</w:t>
      </w:r>
      <w:r w:rsidR="000B443C"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budowy</w:t>
      </w:r>
      <w:r w:rsidR="00192DB2"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 szkoły </w:t>
      </w:r>
      <w:r w:rsidR="000B443C"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IV Liceum Ogólnokształcącego w Zielonej Górze</w:t>
      </w: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.</w:t>
      </w:r>
    </w:p>
    <w:p w14:paraId="1A000319" w14:textId="77777777" w:rsidR="00C96861" w:rsidRPr="005779AD" w:rsidRDefault="00C96861" w:rsidP="00A61CDB">
      <w:pPr>
        <w:pStyle w:val="Akapitzlist"/>
        <w:spacing w:after="120" w:line="240" w:lineRule="auto"/>
        <w:ind w:left="0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0D838CEF" w14:textId="77777777" w:rsidR="00C96861" w:rsidRPr="005779AD" w:rsidRDefault="00C96861" w:rsidP="00C96861">
      <w:pPr>
        <w:pStyle w:val="Akapitzlist"/>
        <w:spacing w:after="120" w:line="240" w:lineRule="auto"/>
        <w:ind w:left="0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Zakres zamówienia obejmuje:</w:t>
      </w:r>
    </w:p>
    <w:p w14:paraId="0AC25ECE" w14:textId="4A811401" w:rsidR="00C96861" w:rsidRDefault="00C96861" w:rsidP="00A61CDB">
      <w:pPr>
        <w:pStyle w:val="Akapitzlist"/>
        <w:spacing w:after="120" w:line="240" w:lineRule="auto"/>
        <w:ind w:left="0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779AD">
        <w:rPr>
          <w:rFonts w:ascii="Arial" w:eastAsia="Times New Roman" w:hAnsi="Arial" w:cs="Arial"/>
          <w:b/>
          <w:noProof w:val="0"/>
          <w:sz w:val="20"/>
          <w:szCs w:val="20"/>
          <w:u w:val="single"/>
          <w:lang w:eastAsia="pl-PL"/>
        </w:rPr>
        <w:t xml:space="preserve">Przygotowanie koncepcji </w:t>
      </w:r>
      <w:r w:rsidRPr="005779AD">
        <w:rPr>
          <w:rFonts w:ascii="Arial" w:eastAsia="Times New Roman" w:hAnsi="Arial" w:cs="Arial"/>
          <w:b/>
          <w:strike/>
          <w:noProof w:val="0"/>
          <w:sz w:val="20"/>
          <w:szCs w:val="20"/>
          <w:u w:val="single"/>
          <w:lang w:eastAsia="pl-PL"/>
        </w:rPr>
        <w:t>-</w:t>
      </w:r>
      <w:r w:rsidRPr="005779AD">
        <w:rPr>
          <w:rFonts w:ascii="Arial" w:eastAsia="Times New Roman" w:hAnsi="Arial" w:cs="Arial"/>
          <w:b/>
          <w:noProof w:val="0"/>
          <w:sz w:val="20"/>
          <w:szCs w:val="20"/>
          <w:u w:val="single"/>
          <w:lang w:eastAsia="pl-PL"/>
        </w:rPr>
        <w:t>architektonicznej</w:t>
      </w:r>
      <w:r w:rsidR="005E17E3" w:rsidRPr="005779AD">
        <w:rPr>
          <w:rFonts w:ascii="Arial" w:eastAsia="Times New Roman" w:hAnsi="Arial" w:cs="Arial"/>
          <w:b/>
          <w:noProof w:val="0"/>
          <w:sz w:val="20"/>
          <w:szCs w:val="20"/>
          <w:u w:val="single"/>
          <w:lang w:eastAsia="pl-PL"/>
        </w:rPr>
        <w:t xml:space="preserve">, opracowanie programu funkcjonalno-użytkowego </w:t>
      </w:r>
      <w:r w:rsidRPr="005779AD">
        <w:rPr>
          <w:rFonts w:ascii="Arial" w:eastAsia="Times New Roman" w:hAnsi="Arial" w:cs="Arial"/>
          <w:b/>
          <w:noProof w:val="0"/>
          <w:sz w:val="20"/>
          <w:szCs w:val="20"/>
          <w:u w:val="single"/>
          <w:lang w:eastAsia="pl-PL"/>
        </w:rPr>
        <w:t xml:space="preserve">z  wizualizacją </w:t>
      </w:r>
      <w:r w:rsidR="00EA07C8" w:rsidRPr="005779AD">
        <w:rPr>
          <w:rFonts w:ascii="Arial" w:eastAsia="Times New Roman" w:hAnsi="Arial" w:cs="Arial"/>
          <w:b/>
          <w:noProof w:val="0"/>
          <w:sz w:val="20"/>
          <w:szCs w:val="20"/>
          <w:u w:val="single"/>
          <w:lang w:eastAsia="pl-PL"/>
        </w:rPr>
        <w:t xml:space="preserve">rozbudowy szkoły </w:t>
      </w:r>
      <w:r w:rsidR="004576AB">
        <w:rPr>
          <w:rFonts w:ascii="Arial" w:eastAsia="Times New Roman" w:hAnsi="Arial" w:cs="Arial"/>
          <w:b/>
          <w:noProof w:val="0"/>
          <w:sz w:val="20"/>
          <w:szCs w:val="20"/>
          <w:u w:val="single"/>
          <w:lang w:eastAsia="pl-PL"/>
        </w:rPr>
        <w:t>oraz</w:t>
      </w:r>
      <w:r w:rsidR="00EA07C8" w:rsidRPr="005779AD">
        <w:rPr>
          <w:rFonts w:ascii="Arial" w:eastAsia="Times New Roman" w:hAnsi="Arial" w:cs="Arial"/>
          <w:b/>
          <w:noProof w:val="0"/>
          <w:sz w:val="20"/>
          <w:szCs w:val="20"/>
          <w:u w:val="single"/>
          <w:lang w:eastAsia="pl-PL"/>
        </w:rPr>
        <w:t xml:space="preserve"> z </w:t>
      </w:r>
      <w:r w:rsidRPr="005779AD">
        <w:rPr>
          <w:rFonts w:ascii="Arial" w:eastAsia="Times New Roman" w:hAnsi="Arial" w:cs="Arial"/>
          <w:b/>
          <w:noProof w:val="0"/>
          <w:sz w:val="20"/>
          <w:szCs w:val="20"/>
          <w:u w:val="single"/>
          <w:lang w:eastAsia="pl-PL"/>
        </w:rPr>
        <w:t xml:space="preserve"> zagospodarowani</w:t>
      </w:r>
      <w:r w:rsidR="00EA07C8" w:rsidRPr="005779AD">
        <w:rPr>
          <w:rFonts w:ascii="Arial" w:eastAsia="Times New Roman" w:hAnsi="Arial" w:cs="Arial"/>
          <w:b/>
          <w:noProof w:val="0"/>
          <w:sz w:val="20"/>
          <w:szCs w:val="20"/>
          <w:u w:val="single"/>
          <w:lang w:eastAsia="pl-PL"/>
        </w:rPr>
        <w:t>em terenu</w:t>
      </w:r>
      <w:r w:rsidR="004576AB">
        <w:rPr>
          <w:rFonts w:ascii="Arial" w:eastAsia="Times New Roman" w:hAnsi="Arial" w:cs="Arial"/>
          <w:b/>
          <w:noProof w:val="0"/>
          <w:sz w:val="20"/>
          <w:szCs w:val="20"/>
          <w:u w:val="single"/>
          <w:lang w:eastAsia="pl-PL"/>
        </w:rPr>
        <w:t xml:space="preserve"> obejmującego</w:t>
      </w:r>
      <w:bookmarkStart w:id="0" w:name="_GoBack"/>
      <w:bookmarkEnd w:id="0"/>
      <w:r w:rsidRPr="005779AD">
        <w:rPr>
          <w:rFonts w:ascii="Arial" w:eastAsia="Times New Roman" w:hAnsi="Arial" w:cs="Arial"/>
          <w:b/>
          <w:noProof w:val="0"/>
          <w:sz w:val="20"/>
          <w:szCs w:val="20"/>
          <w:u w:val="single"/>
          <w:lang w:eastAsia="pl-PL"/>
        </w:rPr>
        <w:t xml:space="preserve"> </w:t>
      </w:r>
      <w:r w:rsidRPr="00C96861">
        <w:rPr>
          <w:rFonts w:ascii="Arial" w:eastAsia="Times New Roman" w:hAnsi="Arial" w:cs="Arial"/>
          <w:b/>
          <w:noProof w:val="0"/>
          <w:sz w:val="20"/>
          <w:szCs w:val="20"/>
          <w:u w:val="single"/>
          <w:lang w:eastAsia="pl-PL"/>
        </w:rPr>
        <w:t>kompleks zespołu szkolnego</w:t>
      </w:r>
      <w:r w:rsidRPr="00C96861">
        <w:rPr>
          <w:rFonts w:ascii="Arial" w:eastAsia="Times New Roman" w:hAnsi="Arial" w:cs="Arial"/>
          <w:noProof w:val="0"/>
          <w:sz w:val="20"/>
          <w:szCs w:val="20"/>
          <w:lang w:eastAsia="pl-PL"/>
        </w:rPr>
        <w:t>.</w:t>
      </w:r>
    </w:p>
    <w:p w14:paraId="38401D41" w14:textId="77777777" w:rsidR="00A61CDB" w:rsidRPr="00C96861" w:rsidRDefault="00A61CDB" w:rsidP="00A61CDB">
      <w:pPr>
        <w:pStyle w:val="Akapitzlist"/>
        <w:spacing w:after="120" w:line="240" w:lineRule="auto"/>
        <w:ind w:left="0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5DBBBE3B" w14:textId="79974630" w:rsidR="00C96861" w:rsidRPr="00C96861" w:rsidRDefault="00C96861" w:rsidP="00C96861">
      <w:pPr>
        <w:pStyle w:val="Akapitzlist"/>
        <w:numPr>
          <w:ilvl w:val="0"/>
          <w:numId w:val="22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C96861">
        <w:rPr>
          <w:rFonts w:ascii="Arial" w:eastAsia="Times New Roman" w:hAnsi="Arial" w:cs="Arial"/>
          <w:noProof w:val="0"/>
          <w:sz w:val="20"/>
          <w:szCs w:val="20"/>
          <w:lang w:eastAsia="pl-PL"/>
        </w:rPr>
        <w:t>Zakres opracowania koncepcji architektonicznej:</w:t>
      </w:r>
    </w:p>
    <w:p w14:paraId="067DBC85" w14:textId="77777777" w:rsidR="00C96861" w:rsidRPr="00C96861" w:rsidRDefault="00C96861" w:rsidP="00C96861">
      <w:pPr>
        <w:pStyle w:val="Akapitzlist"/>
        <w:numPr>
          <w:ilvl w:val="1"/>
          <w:numId w:val="22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C96861">
        <w:rPr>
          <w:rFonts w:ascii="Arial" w:eastAsia="Times New Roman" w:hAnsi="Arial" w:cs="Arial"/>
          <w:noProof w:val="0"/>
          <w:sz w:val="20"/>
          <w:szCs w:val="20"/>
          <w:lang w:eastAsia="pl-PL"/>
        </w:rPr>
        <w:t>Pozyskanie aktualnej mapy geodezyjnej.</w:t>
      </w:r>
    </w:p>
    <w:p w14:paraId="20B6010D" w14:textId="78C7EB48" w:rsidR="00C96861" w:rsidRPr="00C96861" w:rsidRDefault="000B443C" w:rsidP="00C96861">
      <w:pPr>
        <w:pStyle w:val="Akapitzlist"/>
        <w:numPr>
          <w:ilvl w:val="1"/>
          <w:numId w:val="22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>
        <w:rPr>
          <w:rFonts w:ascii="Arial" w:eastAsia="Times New Roman" w:hAnsi="Arial" w:cs="Arial"/>
          <w:noProof w:val="0"/>
          <w:sz w:val="20"/>
          <w:szCs w:val="20"/>
          <w:lang w:eastAsia="pl-PL"/>
        </w:rPr>
        <w:t>Ocena s</w:t>
      </w:r>
      <w:r w:rsidR="00C96861" w:rsidRPr="00C96861">
        <w:rPr>
          <w:rFonts w:ascii="Arial" w:eastAsia="Times New Roman" w:hAnsi="Arial" w:cs="Arial"/>
          <w:noProof w:val="0"/>
          <w:sz w:val="20"/>
          <w:szCs w:val="20"/>
          <w:lang w:eastAsia="pl-PL"/>
        </w:rPr>
        <w:t>tan</w:t>
      </w:r>
      <w:r>
        <w:rPr>
          <w:rFonts w:ascii="Arial" w:eastAsia="Times New Roman" w:hAnsi="Arial" w:cs="Arial"/>
          <w:noProof w:val="0"/>
          <w:sz w:val="20"/>
          <w:szCs w:val="20"/>
          <w:lang w:eastAsia="pl-PL"/>
        </w:rPr>
        <w:t>u istniejącej</w:t>
      </w:r>
      <w:r w:rsidR="00C96861" w:rsidRPr="00C96861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eastAsia="pl-PL"/>
        </w:rPr>
        <w:t>infrastruktury oraz przyległego terenu</w:t>
      </w:r>
      <w:r w:rsidR="00C96861" w:rsidRPr="00C96861">
        <w:rPr>
          <w:rFonts w:ascii="Arial" w:eastAsia="Times New Roman" w:hAnsi="Arial" w:cs="Arial"/>
          <w:noProof w:val="0"/>
          <w:sz w:val="20"/>
          <w:szCs w:val="20"/>
          <w:lang w:eastAsia="pl-PL"/>
        </w:rPr>
        <w:t>.</w:t>
      </w:r>
    </w:p>
    <w:p w14:paraId="0153152F" w14:textId="77777777" w:rsidR="00C96861" w:rsidRPr="00C96861" w:rsidRDefault="00C96861" w:rsidP="00C96861">
      <w:pPr>
        <w:pStyle w:val="Akapitzlist"/>
        <w:numPr>
          <w:ilvl w:val="2"/>
          <w:numId w:val="22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C96861">
        <w:rPr>
          <w:rFonts w:ascii="Arial" w:eastAsia="Times New Roman" w:hAnsi="Arial" w:cs="Arial"/>
          <w:noProof w:val="0"/>
          <w:sz w:val="20"/>
          <w:szCs w:val="20"/>
          <w:lang w:eastAsia="pl-PL"/>
        </w:rPr>
        <w:t>Opis stanu istniejącego terenu wyznaczonego pod inwestycję;</w:t>
      </w:r>
    </w:p>
    <w:p w14:paraId="6B606E29" w14:textId="77777777" w:rsidR="00C96861" w:rsidRPr="00C96861" w:rsidRDefault="00C96861" w:rsidP="00C96861">
      <w:pPr>
        <w:pStyle w:val="Akapitzlist"/>
        <w:numPr>
          <w:ilvl w:val="2"/>
          <w:numId w:val="22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C96861">
        <w:rPr>
          <w:rFonts w:ascii="Arial" w:eastAsia="Times New Roman" w:hAnsi="Arial" w:cs="Arial"/>
          <w:noProof w:val="0"/>
          <w:sz w:val="20"/>
          <w:szCs w:val="20"/>
          <w:lang w:eastAsia="pl-PL"/>
        </w:rPr>
        <w:t>Dokumentacja fotograficzna, terenów i obiektów wraz ze wskazaniem fotografowanych miejsc na mapie terenu.</w:t>
      </w:r>
    </w:p>
    <w:p w14:paraId="6D6EFCAD" w14:textId="77777777" w:rsidR="00C96861" w:rsidRPr="00C96861" w:rsidRDefault="00C96861" w:rsidP="00C96861">
      <w:pPr>
        <w:pStyle w:val="Akapitzlist"/>
        <w:numPr>
          <w:ilvl w:val="1"/>
          <w:numId w:val="22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C96861">
        <w:rPr>
          <w:rFonts w:ascii="Arial" w:eastAsia="Times New Roman" w:hAnsi="Arial" w:cs="Arial"/>
          <w:noProof w:val="0"/>
          <w:sz w:val="20"/>
          <w:szCs w:val="20"/>
          <w:lang w:eastAsia="pl-PL"/>
        </w:rPr>
        <w:t>Projekt zagospodarowania terenu, w tym:</w:t>
      </w:r>
    </w:p>
    <w:p w14:paraId="55E05FB9" w14:textId="77777777" w:rsidR="00C96861" w:rsidRPr="00C96861" w:rsidRDefault="00C96861" w:rsidP="00C96861">
      <w:pPr>
        <w:pStyle w:val="Akapitzlist"/>
        <w:numPr>
          <w:ilvl w:val="2"/>
          <w:numId w:val="22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C96861">
        <w:rPr>
          <w:rFonts w:ascii="Arial" w:eastAsia="Times New Roman" w:hAnsi="Arial" w:cs="Arial"/>
          <w:noProof w:val="0"/>
          <w:sz w:val="20"/>
          <w:szCs w:val="20"/>
          <w:lang w:eastAsia="pl-PL"/>
        </w:rPr>
        <w:t>Lokalizacja obiektów kubaturowych;</w:t>
      </w:r>
    </w:p>
    <w:p w14:paraId="1BC5252F" w14:textId="77777777" w:rsidR="00C96861" w:rsidRPr="00C96861" w:rsidRDefault="00C96861" w:rsidP="00C96861">
      <w:pPr>
        <w:pStyle w:val="Akapitzlist"/>
        <w:numPr>
          <w:ilvl w:val="2"/>
          <w:numId w:val="22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C96861">
        <w:rPr>
          <w:rFonts w:ascii="Arial" w:eastAsia="Times New Roman" w:hAnsi="Arial" w:cs="Arial"/>
          <w:noProof w:val="0"/>
          <w:sz w:val="20"/>
          <w:szCs w:val="20"/>
          <w:lang w:eastAsia="pl-PL"/>
        </w:rPr>
        <w:t>Lokalizacja obiektów sportowych;</w:t>
      </w:r>
    </w:p>
    <w:p w14:paraId="753041E8" w14:textId="02631665" w:rsidR="00C96861" w:rsidRPr="00C96861" w:rsidRDefault="00C96861" w:rsidP="00C96861">
      <w:pPr>
        <w:pStyle w:val="Akapitzlist"/>
        <w:numPr>
          <w:ilvl w:val="2"/>
          <w:numId w:val="22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C96861">
        <w:rPr>
          <w:rFonts w:ascii="Arial" w:eastAsia="Times New Roman" w:hAnsi="Arial" w:cs="Arial"/>
          <w:noProof w:val="0"/>
          <w:sz w:val="20"/>
          <w:szCs w:val="20"/>
          <w:lang w:eastAsia="pl-PL"/>
        </w:rPr>
        <w:t>Jezdnie, chodniki, ciągi pieszo-jezdn</w:t>
      </w:r>
      <w:r w:rsidR="00703CDD">
        <w:rPr>
          <w:rFonts w:ascii="Arial" w:eastAsia="Times New Roman" w:hAnsi="Arial" w:cs="Arial"/>
          <w:noProof w:val="0"/>
          <w:sz w:val="20"/>
          <w:szCs w:val="20"/>
          <w:lang w:eastAsia="pl-PL"/>
        </w:rPr>
        <w:t>i</w:t>
      </w:r>
      <w:r w:rsidRPr="00C96861">
        <w:rPr>
          <w:rFonts w:ascii="Arial" w:eastAsia="Times New Roman" w:hAnsi="Arial" w:cs="Arial"/>
          <w:noProof w:val="0"/>
          <w:sz w:val="20"/>
          <w:szCs w:val="20"/>
          <w:lang w:eastAsia="pl-PL"/>
        </w:rPr>
        <w:t>e i lokalizacja miejsc parkingowych;</w:t>
      </w:r>
    </w:p>
    <w:p w14:paraId="575D4635" w14:textId="77777777" w:rsidR="00C96861" w:rsidRPr="00C96861" w:rsidRDefault="00C96861" w:rsidP="00C96861">
      <w:pPr>
        <w:pStyle w:val="Akapitzlist"/>
        <w:numPr>
          <w:ilvl w:val="2"/>
          <w:numId w:val="22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C96861">
        <w:rPr>
          <w:rFonts w:ascii="Arial" w:eastAsia="Times New Roman" w:hAnsi="Arial" w:cs="Arial"/>
          <w:noProof w:val="0"/>
          <w:sz w:val="20"/>
          <w:szCs w:val="20"/>
          <w:lang w:eastAsia="pl-PL"/>
        </w:rPr>
        <w:t>Zieleń;</w:t>
      </w:r>
    </w:p>
    <w:p w14:paraId="305B52DF" w14:textId="77777777" w:rsidR="00C96861" w:rsidRPr="00C96861" w:rsidRDefault="00C96861" w:rsidP="00C96861">
      <w:pPr>
        <w:pStyle w:val="Akapitzlist"/>
        <w:numPr>
          <w:ilvl w:val="2"/>
          <w:numId w:val="22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C96861">
        <w:rPr>
          <w:rFonts w:ascii="Arial" w:eastAsia="Times New Roman" w:hAnsi="Arial" w:cs="Arial"/>
          <w:noProof w:val="0"/>
          <w:sz w:val="20"/>
          <w:szCs w:val="20"/>
          <w:lang w:eastAsia="pl-PL"/>
        </w:rPr>
        <w:t>Mała architektura.</w:t>
      </w:r>
    </w:p>
    <w:p w14:paraId="29E3DED2" w14:textId="29003343" w:rsidR="00C96861" w:rsidRDefault="00192DB2" w:rsidP="00C96861">
      <w:pPr>
        <w:pStyle w:val="Akapitzlist"/>
        <w:numPr>
          <w:ilvl w:val="1"/>
          <w:numId w:val="22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Opis rozwiązań </w:t>
      </w:r>
      <w:r w:rsidR="00C91CAB">
        <w:rPr>
          <w:rFonts w:ascii="Arial" w:eastAsia="Times New Roman" w:hAnsi="Arial" w:cs="Arial"/>
          <w:noProof w:val="0"/>
          <w:sz w:val="20"/>
          <w:szCs w:val="20"/>
          <w:lang w:eastAsia="pl-PL"/>
        </w:rPr>
        <w:t>architektonicznych:</w:t>
      </w:r>
    </w:p>
    <w:p w14:paraId="43C97D12" w14:textId="4E5D4B8A" w:rsidR="008E7A49" w:rsidRDefault="00C91CAB" w:rsidP="00C91CAB">
      <w:pPr>
        <w:pStyle w:val="Akapitzlist"/>
        <w:spacing w:after="120" w:line="240" w:lineRule="auto"/>
        <w:ind w:left="1080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- </w:t>
      </w:r>
      <w:r w:rsidR="008E7A49">
        <w:rPr>
          <w:rFonts w:ascii="Arial" w:eastAsia="Times New Roman" w:hAnsi="Arial" w:cs="Arial"/>
          <w:noProof w:val="0"/>
          <w:sz w:val="20"/>
          <w:szCs w:val="20"/>
          <w:lang w:eastAsia="pl-PL"/>
        </w:rPr>
        <w:t>Lokalizacja klas i pracowni.</w:t>
      </w:r>
    </w:p>
    <w:p w14:paraId="2D698C2D" w14:textId="21F545C4" w:rsidR="008E7A49" w:rsidRDefault="00C91CAB" w:rsidP="00C91CAB">
      <w:pPr>
        <w:pStyle w:val="Akapitzlist"/>
        <w:spacing w:after="120" w:line="240" w:lineRule="auto"/>
        <w:ind w:left="1080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- </w:t>
      </w:r>
      <w:r w:rsidR="008E7A49">
        <w:rPr>
          <w:rFonts w:ascii="Arial" w:eastAsia="Times New Roman" w:hAnsi="Arial" w:cs="Arial"/>
          <w:noProof w:val="0"/>
          <w:sz w:val="20"/>
          <w:szCs w:val="20"/>
          <w:lang w:eastAsia="pl-PL"/>
        </w:rPr>
        <w:t>Lokalizacja wind, klatek schodowych.</w:t>
      </w:r>
    </w:p>
    <w:p w14:paraId="25F83FD2" w14:textId="4B3D24D2" w:rsidR="008E7A49" w:rsidRPr="00C96861" w:rsidRDefault="00C91CAB" w:rsidP="00C91CAB">
      <w:pPr>
        <w:pStyle w:val="Akapitzlist"/>
        <w:spacing w:after="120" w:line="240" w:lineRule="auto"/>
        <w:ind w:left="1080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- </w:t>
      </w:r>
      <w:r w:rsidR="008E7A49">
        <w:rPr>
          <w:rFonts w:ascii="Arial" w:eastAsia="Times New Roman" w:hAnsi="Arial" w:cs="Arial"/>
          <w:noProof w:val="0"/>
          <w:sz w:val="20"/>
          <w:szCs w:val="20"/>
          <w:lang w:eastAsia="pl-PL"/>
        </w:rPr>
        <w:t>Umiejscow</w:t>
      </w:r>
      <w:r w:rsidR="00703CDD">
        <w:rPr>
          <w:rFonts w:ascii="Arial" w:eastAsia="Times New Roman" w:hAnsi="Arial" w:cs="Arial"/>
          <w:noProof w:val="0"/>
          <w:sz w:val="20"/>
          <w:szCs w:val="20"/>
          <w:lang w:eastAsia="pl-PL"/>
        </w:rPr>
        <w:t>ie</w:t>
      </w:r>
      <w:r w:rsidR="008E7A49">
        <w:rPr>
          <w:rFonts w:ascii="Arial" w:eastAsia="Times New Roman" w:hAnsi="Arial" w:cs="Arial"/>
          <w:noProof w:val="0"/>
          <w:sz w:val="20"/>
          <w:szCs w:val="20"/>
          <w:lang w:eastAsia="pl-PL"/>
        </w:rPr>
        <w:t>nie i dostosowanie sanitariatów zgodnie z wymaganymi przepisami.</w:t>
      </w:r>
    </w:p>
    <w:p w14:paraId="25E7FA3A" w14:textId="77777777" w:rsidR="00C96861" w:rsidRPr="00C96861" w:rsidRDefault="00C96861" w:rsidP="00C96861">
      <w:pPr>
        <w:pStyle w:val="Akapitzlist"/>
        <w:numPr>
          <w:ilvl w:val="1"/>
          <w:numId w:val="22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C96861">
        <w:rPr>
          <w:rFonts w:ascii="Arial" w:eastAsia="Times New Roman" w:hAnsi="Arial" w:cs="Arial"/>
          <w:noProof w:val="0"/>
          <w:sz w:val="20"/>
          <w:szCs w:val="20"/>
          <w:lang w:eastAsia="pl-PL"/>
        </w:rPr>
        <w:t>Wskaźnikowe wyliczenie kosztów inwestycji.</w:t>
      </w:r>
    </w:p>
    <w:p w14:paraId="4F77580A" w14:textId="77777777" w:rsidR="00C96861" w:rsidRPr="00C96861" w:rsidRDefault="00C96861" w:rsidP="00C96861">
      <w:pPr>
        <w:pStyle w:val="Akapitzlist"/>
        <w:numPr>
          <w:ilvl w:val="1"/>
          <w:numId w:val="22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C96861">
        <w:rPr>
          <w:rFonts w:ascii="Arial" w:eastAsia="Times New Roman" w:hAnsi="Arial" w:cs="Arial"/>
          <w:noProof w:val="0"/>
          <w:sz w:val="20"/>
          <w:szCs w:val="20"/>
          <w:lang w:eastAsia="pl-PL"/>
        </w:rPr>
        <w:t>Koncepcje obiektów kubaturowych:</w:t>
      </w:r>
    </w:p>
    <w:p w14:paraId="307950B9" w14:textId="77777777" w:rsidR="00C96861" w:rsidRPr="00C96861" w:rsidRDefault="00C96861" w:rsidP="00C96861">
      <w:pPr>
        <w:pStyle w:val="Akapitzlist"/>
        <w:numPr>
          <w:ilvl w:val="2"/>
          <w:numId w:val="22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C96861">
        <w:rPr>
          <w:rFonts w:ascii="Arial" w:eastAsia="Times New Roman" w:hAnsi="Arial" w:cs="Arial"/>
          <w:noProof w:val="0"/>
          <w:sz w:val="20"/>
          <w:szCs w:val="20"/>
          <w:lang w:eastAsia="pl-PL"/>
        </w:rPr>
        <w:t>Rzuty kondygnacji;</w:t>
      </w:r>
    </w:p>
    <w:p w14:paraId="391AA1EC" w14:textId="77777777" w:rsidR="00C96861" w:rsidRPr="00C96861" w:rsidRDefault="00C96861" w:rsidP="00C96861">
      <w:pPr>
        <w:pStyle w:val="Akapitzlist"/>
        <w:numPr>
          <w:ilvl w:val="2"/>
          <w:numId w:val="22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C96861">
        <w:rPr>
          <w:rFonts w:ascii="Arial" w:eastAsia="Times New Roman" w:hAnsi="Arial" w:cs="Arial"/>
          <w:noProof w:val="0"/>
          <w:sz w:val="20"/>
          <w:szCs w:val="20"/>
          <w:lang w:eastAsia="pl-PL"/>
        </w:rPr>
        <w:t>Charakterystyczny przekrój;</w:t>
      </w:r>
    </w:p>
    <w:p w14:paraId="3996A105" w14:textId="14968CE6" w:rsidR="00012CD2" w:rsidRPr="00012CD2" w:rsidRDefault="00C96861" w:rsidP="00012CD2">
      <w:pPr>
        <w:pStyle w:val="Akapitzlist"/>
        <w:numPr>
          <w:ilvl w:val="2"/>
          <w:numId w:val="22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>Wizualizacje 3D, ujęcia z kilku kierunków.</w:t>
      </w:r>
    </w:p>
    <w:p w14:paraId="5289A586" w14:textId="7E9F5018" w:rsidR="00703CDD" w:rsidRPr="005779AD" w:rsidRDefault="00703CDD" w:rsidP="00703CDD">
      <w:pPr>
        <w:pStyle w:val="Akapitzlist"/>
        <w:numPr>
          <w:ilvl w:val="1"/>
          <w:numId w:val="22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Wizualizacja 3D przyjętych rozwiązań wraz z zagospodarowaniem terenu inwestycji.</w:t>
      </w:r>
    </w:p>
    <w:p w14:paraId="059FF4A7" w14:textId="77777777" w:rsidR="00703CDD" w:rsidRPr="005779AD" w:rsidRDefault="00703CDD" w:rsidP="00703CDD">
      <w:pPr>
        <w:pStyle w:val="Akapitzlist"/>
        <w:spacing w:after="120" w:line="240" w:lineRule="auto"/>
        <w:ind w:left="786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Opracowanie polegające na pokazaniu układu przestrzennego proponowanych rozwiązań. Wymagane są widoki z kilku kierunków.</w:t>
      </w:r>
    </w:p>
    <w:p w14:paraId="0EAF1524" w14:textId="77777777" w:rsidR="00A61CDB" w:rsidRPr="005779AD" w:rsidRDefault="00A61CDB" w:rsidP="00A61CDB">
      <w:pPr>
        <w:pStyle w:val="Akapitzlist"/>
        <w:spacing w:after="120" w:line="240" w:lineRule="auto"/>
        <w:ind w:left="1800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41F238F0" w14:textId="77777777" w:rsidR="00C96861" w:rsidRPr="005779AD" w:rsidRDefault="00C96861" w:rsidP="00EA07C8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W koncepcji należy uwzględnić zapewnienie dojazdu środkami transportu prywatnego (samochodów osobowych) i publicznego (autokarów i autobusów szkolnych) </w:t>
      </w: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br/>
        <w:t xml:space="preserve">oraz zastosowanie nowoczesnych rozwiązań w zakresie budownictwa kubaturowego </w:t>
      </w: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br/>
        <w:t>oraz odnawialnych źródeł energii.</w:t>
      </w:r>
    </w:p>
    <w:p w14:paraId="174E3677" w14:textId="77777777" w:rsidR="00A61CDB" w:rsidRPr="005779AD" w:rsidRDefault="00A61CDB" w:rsidP="00A61CDB">
      <w:pPr>
        <w:widowControl w:val="0"/>
        <w:tabs>
          <w:tab w:val="left" w:pos="1392"/>
        </w:tabs>
        <w:autoSpaceDE w:val="0"/>
        <w:autoSpaceDN w:val="0"/>
        <w:spacing w:after="0" w:line="249" w:lineRule="auto"/>
        <w:ind w:right="134"/>
        <w:jc w:val="both"/>
        <w:rPr>
          <w:rFonts w:ascii="Arial" w:hAnsi="Arial" w:cs="Arial"/>
          <w:sz w:val="20"/>
          <w:szCs w:val="20"/>
        </w:rPr>
      </w:pPr>
    </w:p>
    <w:p w14:paraId="01157481" w14:textId="648A81DA" w:rsidR="000B443C" w:rsidRPr="005779AD" w:rsidRDefault="000B443C" w:rsidP="000B443C">
      <w:pPr>
        <w:pStyle w:val="Akapitzlist"/>
        <w:widowControl w:val="0"/>
        <w:numPr>
          <w:ilvl w:val="0"/>
          <w:numId w:val="22"/>
        </w:numPr>
        <w:tabs>
          <w:tab w:val="left" w:pos="1392"/>
        </w:tabs>
        <w:autoSpaceDE w:val="0"/>
        <w:autoSpaceDN w:val="0"/>
        <w:spacing w:after="0" w:line="249" w:lineRule="auto"/>
        <w:ind w:right="134"/>
        <w:contextualSpacing w:val="0"/>
        <w:jc w:val="both"/>
        <w:rPr>
          <w:rFonts w:ascii="Arial" w:hAnsi="Arial" w:cs="Arial"/>
          <w:sz w:val="20"/>
          <w:szCs w:val="20"/>
        </w:rPr>
      </w:pPr>
      <w:r w:rsidRPr="005779AD">
        <w:rPr>
          <w:rFonts w:ascii="Arial" w:hAnsi="Arial" w:cs="Arial"/>
          <w:w w:val="105"/>
          <w:sz w:val="20"/>
          <w:szCs w:val="20"/>
        </w:rPr>
        <w:t>Zamawiający moze wnosic o zmiany koncepcji do</w:t>
      </w:r>
      <w:r w:rsidRPr="005779AD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5779AD">
        <w:rPr>
          <w:rFonts w:ascii="Arial" w:hAnsi="Arial" w:cs="Arial"/>
          <w:w w:val="105"/>
          <w:sz w:val="20"/>
          <w:szCs w:val="20"/>
        </w:rPr>
        <w:t>momentu otrzymania od Wykonawcy materialu odpowiadającego</w:t>
      </w:r>
      <w:r w:rsidRPr="005779AD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5779AD">
        <w:rPr>
          <w:rFonts w:ascii="Arial" w:hAnsi="Arial" w:cs="Arial"/>
          <w:w w:val="105"/>
          <w:sz w:val="20"/>
          <w:szCs w:val="20"/>
        </w:rPr>
        <w:t>oczekiwaniom.</w:t>
      </w:r>
    </w:p>
    <w:p w14:paraId="156F9DF7" w14:textId="77777777" w:rsidR="008E7A49" w:rsidRPr="005779AD" w:rsidRDefault="008E7A49" w:rsidP="008E7A49">
      <w:pPr>
        <w:widowControl w:val="0"/>
        <w:tabs>
          <w:tab w:val="left" w:pos="1392"/>
        </w:tabs>
        <w:autoSpaceDE w:val="0"/>
        <w:autoSpaceDN w:val="0"/>
        <w:spacing w:after="0" w:line="249" w:lineRule="auto"/>
        <w:ind w:right="134"/>
        <w:jc w:val="both"/>
        <w:rPr>
          <w:rFonts w:ascii="Arial" w:hAnsi="Arial" w:cs="Arial"/>
          <w:sz w:val="20"/>
          <w:szCs w:val="20"/>
        </w:rPr>
      </w:pPr>
    </w:p>
    <w:p w14:paraId="232943A9" w14:textId="205BF7A9" w:rsidR="000B443C" w:rsidRPr="005779AD" w:rsidRDefault="000B443C" w:rsidP="00192DB2">
      <w:pPr>
        <w:pStyle w:val="Akapitzlist"/>
        <w:widowControl w:val="0"/>
        <w:numPr>
          <w:ilvl w:val="0"/>
          <w:numId w:val="22"/>
        </w:numPr>
        <w:tabs>
          <w:tab w:val="left" w:pos="1392"/>
        </w:tabs>
        <w:autoSpaceDE w:val="0"/>
        <w:autoSpaceDN w:val="0"/>
        <w:spacing w:after="0" w:line="249" w:lineRule="auto"/>
        <w:ind w:right="134"/>
        <w:contextualSpacing w:val="0"/>
        <w:jc w:val="both"/>
        <w:rPr>
          <w:rFonts w:ascii="Arial" w:hAnsi="Arial" w:cs="Arial"/>
          <w:sz w:val="20"/>
          <w:szCs w:val="20"/>
        </w:rPr>
      </w:pPr>
      <w:r w:rsidRPr="005779AD">
        <w:rPr>
          <w:rFonts w:ascii="Arial" w:hAnsi="Arial" w:cs="Arial"/>
          <w:w w:val="105"/>
          <w:sz w:val="20"/>
          <w:szCs w:val="20"/>
        </w:rPr>
        <w:t>W przypadku zakwestionowania koncepcji lub jej elementu przez Zamawiającego, Wykonawca zobowiązuje</w:t>
      </w:r>
      <w:r w:rsidRPr="005779AD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5779AD">
        <w:rPr>
          <w:rFonts w:ascii="Arial" w:hAnsi="Arial" w:cs="Arial"/>
          <w:w w:val="105"/>
          <w:sz w:val="20"/>
          <w:szCs w:val="20"/>
        </w:rPr>
        <w:t>si</w:t>
      </w:r>
      <w:r w:rsidR="00C91CAB" w:rsidRPr="005779AD">
        <w:rPr>
          <w:rFonts w:ascii="Arial" w:hAnsi="Arial" w:cs="Arial"/>
          <w:w w:val="105"/>
          <w:sz w:val="20"/>
          <w:szCs w:val="20"/>
        </w:rPr>
        <w:t>ę</w:t>
      </w:r>
      <w:r w:rsidRPr="005779AD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5779AD">
        <w:rPr>
          <w:rFonts w:ascii="Arial" w:hAnsi="Arial" w:cs="Arial"/>
          <w:w w:val="105"/>
          <w:sz w:val="20"/>
          <w:szCs w:val="20"/>
        </w:rPr>
        <w:t>dostarczyć</w:t>
      </w:r>
      <w:r w:rsidRPr="005779AD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5779AD">
        <w:rPr>
          <w:rFonts w:ascii="Arial" w:hAnsi="Arial" w:cs="Arial"/>
          <w:w w:val="105"/>
          <w:sz w:val="20"/>
          <w:szCs w:val="20"/>
        </w:rPr>
        <w:t>zmienionią</w:t>
      </w:r>
      <w:r w:rsidRPr="005779AD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5779AD">
        <w:rPr>
          <w:rFonts w:ascii="Arial" w:hAnsi="Arial" w:cs="Arial"/>
          <w:w w:val="105"/>
          <w:sz w:val="20"/>
          <w:szCs w:val="20"/>
        </w:rPr>
        <w:t>koncepcję</w:t>
      </w:r>
      <w:r w:rsidRPr="005779AD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5779AD">
        <w:rPr>
          <w:rFonts w:ascii="Arial" w:hAnsi="Arial" w:cs="Arial"/>
          <w:w w:val="105"/>
          <w:sz w:val="20"/>
          <w:szCs w:val="20"/>
        </w:rPr>
        <w:t>(z</w:t>
      </w:r>
      <w:r w:rsidRPr="005779AD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="008E7A49" w:rsidRPr="005779AD">
        <w:rPr>
          <w:rFonts w:ascii="Arial" w:hAnsi="Arial" w:cs="Arial"/>
          <w:w w:val="105"/>
          <w:sz w:val="20"/>
          <w:szCs w:val="20"/>
        </w:rPr>
        <w:t>uwzglę</w:t>
      </w:r>
      <w:r w:rsidRPr="005779AD">
        <w:rPr>
          <w:rFonts w:ascii="Arial" w:hAnsi="Arial" w:cs="Arial"/>
          <w:w w:val="105"/>
          <w:sz w:val="20"/>
          <w:szCs w:val="20"/>
        </w:rPr>
        <w:t>dnieniem</w:t>
      </w:r>
      <w:r w:rsidRPr="005779AD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5779AD">
        <w:rPr>
          <w:rFonts w:ascii="Arial" w:hAnsi="Arial" w:cs="Arial"/>
          <w:w w:val="105"/>
          <w:sz w:val="20"/>
          <w:szCs w:val="20"/>
        </w:rPr>
        <w:t>uwag</w:t>
      </w:r>
      <w:r w:rsidRPr="005779AD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5779AD">
        <w:rPr>
          <w:rFonts w:ascii="Arial" w:hAnsi="Arial" w:cs="Arial"/>
          <w:w w:val="105"/>
          <w:sz w:val="20"/>
          <w:szCs w:val="20"/>
        </w:rPr>
        <w:t>Zamawiającego)</w:t>
      </w:r>
      <w:r w:rsidRPr="005779AD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5779AD">
        <w:rPr>
          <w:rFonts w:ascii="Arial" w:hAnsi="Arial" w:cs="Arial"/>
          <w:w w:val="105"/>
          <w:sz w:val="20"/>
          <w:szCs w:val="20"/>
        </w:rPr>
        <w:t>w</w:t>
      </w:r>
      <w:r w:rsidRPr="005779AD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="00EA07C8" w:rsidRPr="005779AD">
        <w:rPr>
          <w:rFonts w:ascii="Arial" w:hAnsi="Arial" w:cs="Arial"/>
          <w:w w:val="105"/>
          <w:sz w:val="20"/>
          <w:szCs w:val="20"/>
        </w:rPr>
        <w:t>cią</w:t>
      </w:r>
      <w:r w:rsidRPr="005779AD">
        <w:rPr>
          <w:rFonts w:ascii="Arial" w:hAnsi="Arial" w:cs="Arial"/>
          <w:w w:val="105"/>
          <w:sz w:val="20"/>
          <w:szCs w:val="20"/>
        </w:rPr>
        <w:t>gu</w:t>
      </w:r>
      <w:r w:rsidRPr="005779AD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5779AD">
        <w:rPr>
          <w:rFonts w:ascii="Arial" w:hAnsi="Arial" w:cs="Arial"/>
          <w:w w:val="105"/>
          <w:sz w:val="20"/>
          <w:szCs w:val="20"/>
        </w:rPr>
        <w:t>7 dni.</w:t>
      </w:r>
      <w:r w:rsidRPr="005779AD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5779AD">
        <w:rPr>
          <w:rFonts w:ascii="Arial" w:hAnsi="Arial" w:cs="Arial"/>
          <w:w w:val="105"/>
          <w:sz w:val="20"/>
          <w:szCs w:val="20"/>
        </w:rPr>
        <w:t xml:space="preserve">Ostateczna koncepcja musi zostać zaakceptowana przez </w:t>
      </w:r>
      <w:r w:rsidRPr="005779AD">
        <w:rPr>
          <w:rFonts w:ascii="Arial" w:hAnsi="Arial" w:cs="Arial"/>
          <w:w w:val="105"/>
          <w:sz w:val="20"/>
          <w:szCs w:val="20"/>
        </w:rPr>
        <w:lastRenderedPageBreak/>
        <w:t>Zamawiającego.</w:t>
      </w:r>
    </w:p>
    <w:p w14:paraId="389F7E11" w14:textId="77777777" w:rsidR="00192DB2" w:rsidRPr="005779AD" w:rsidRDefault="00192DB2" w:rsidP="00192DB2">
      <w:pPr>
        <w:pStyle w:val="Akapitzlist"/>
        <w:rPr>
          <w:rFonts w:ascii="Arial" w:hAnsi="Arial" w:cs="Arial"/>
          <w:sz w:val="20"/>
          <w:szCs w:val="20"/>
        </w:rPr>
      </w:pPr>
    </w:p>
    <w:p w14:paraId="0338E46B" w14:textId="77777777" w:rsidR="00192DB2" w:rsidRPr="005779AD" w:rsidRDefault="00192DB2" w:rsidP="00192DB2">
      <w:pPr>
        <w:pStyle w:val="Akapitzlist"/>
        <w:widowControl w:val="0"/>
        <w:tabs>
          <w:tab w:val="left" w:pos="1392"/>
        </w:tabs>
        <w:autoSpaceDE w:val="0"/>
        <w:autoSpaceDN w:val="0"/>
        <w:spacing w:after="0" w:line="249" w:lineRule="auto"/>
        <w:ind w:left="360" w:right="13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03AB409" w14:textId="544EFB6C" w:rsidR="008E7A49" w:rsidRPr="005779AD" w:rsidRDefault="00C96861" w:rsidP="008E7A49">
      <w:pPr>
        <w:pStyle w:val="Akapitzlist"/>
        <w:numPr>
          <w:ilvl w:val="0"/>
          <w:numId w:val="22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Koncepcja architektoniczna będzie stanowiła podstawę do opracowania programu funkcjonalno-użytkowego wraz ze zbiorczym zestawieniem kosztów.</w:t>
      </w:r>
    </w:p>
    <w:p w14:paraId="68DE2271" w14:textId="77777777" w:rsidR="008E7A49" w:rsidRPr="005779AD" w:rsidRDefault="008E7A49" w:rsidP="008E7A49">
      <w:p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1AC0A0F6" w14:textId="77777777" w:rsidR="00C96861" w:rsidRPr="005779AD" w:rsidRDefault="00C96861" w:rsidP="00C96861">
      <w:pPr>
        <w:pStyle w:val="Akapitzlist"/>
        <w:numPr>
          <w:ilvl w:val="0"/>
          <w:numId w:val="22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Koncepcję należy wykonać w 4 egzemplarzach w wersji papierowej oraz 2 egzemplarzach na płycie CD.</w:t>
      </w:r>
    </w:p>
    <w:p w14:paraId="6AEBCB84" w14:textId="77777777" w:rsidR="00C96861" w:rsidRPr="005779AD" w:rsidRDefault="00C96861" w:rsidP="00C96861">
      <w:pPr>
        <w:pStyle w:val="Akapitzlist"/>
        <w:spacing w:after="120" w:line="240" w:lineRule="auto"/>
        <w:ind w:left="786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72EB7219" w14:textId="77777777" w:rsidR="00C96861" w:rsidRPr="005779AD" w:rsidRDefault="00C96861" w:rsidP="00C96861">
      <w:pPr>
        <w:pStyle w:val="Akapitzlist"/>
        <w:spacing w:after="120" w:line="240" w:lineRule="auto"/>
        <w:ind w:left="786"/>
        <w:rPr>
          <w:rFonts w:ascii="Arial" w:eastAsia="Times New Roman" w:hAnsi="Arial" w:cs="Arial"/>
          <w:b/>
          <w:noProof w:val="0"/>
          <w:sz w:val="20"/>
          <w:szCs w:val="20"/>
          <w:u w:val="single"/>
          <w:lang w:eastAsia="pl-PL"/>
        </w:rPr>
      </w:pPr>
      <w:r w:rsidRPr="005779AD">
        <w:rPr>
          <w:rFonts w:ascii="Arial" w:eastAsia="Times New Roman" w:hAnsi="Arial" w:cs="Arial"/>
          <w:b/>
          <w:noProof w:val="0"/>
          <w:sz w:val="20"/>
          <w:szCs w:val="20"/>
          <w:u w:val="single"/>
          <w:lang w:eastAsia="pl-PL"/>
        </w:rPr>
        <w:t>Opracowanie programu funkcjonalno-użytkowego (PFU) .</w:t>
      </w:r>
    </w:p>
    <w:p w14:paraId="4D851F8B" w14:textId="77777777" w:rsidR="00C96861" w:rsidRPr="005779AD" w:rsidRDefault="00C96861" w:rsidP="00C96861">
      <w:pPr>
        <w:pStyle w:val="Akapitzlist"/>
        <w:spacing w:after="120" w:line="240" w:lineRule="auto"/>
        <w:ind w:left="786"/>
        <w:rPr>
          <w:rFonts w:ascii="Arial" w:eastAsia="Times New Roman" w:hAnsi="Arial" w:cs="Arial"/>
          <w:b/>
          <w:noProof w:val="0"/>
          <w:sz w:val="20"/>
          <w:szCs w:val="20"/>
          <w:u w:val="single"/>
          <w:lang w:eastAsia="pl-PL"/>
        </w:rPr>
      </w:pPr>
    </w:p>
    <w:p w14:paraId="0717F815" w14:textId="77777777" w:rsidR="00C96861" w:rsidRPr="005779AD" w:rsidRDefault="00C96861" w:rsidP="00C96861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Program funkcjonalno-użytkowy musi zawierać część opisową i rysunkową.</w:t>
      </w:r>
    </w:p>
    <w:p w14:paraId="5F768157" w14:textId="77777777" w:rsidR="00A61CDB" w:rsidRPr="005779AD" w:rsidRDefault="00A61CDB" w:rsidP="00C96861">
      <w:pPr>
        <w:pStyle w:val="Akapitzlist"/>
        <w:spacing w:after="120" w:line="240" w:lineRule="auto"/>
        <w:ind w:left="786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3D94F646" w14:textId="77777777" w:rsidR="00C96861" w:rsidRPr="005779AD" w:rsidRDefault="00C96861" w:rsidP="00C96861">
      <w:pPr>
        <w:pStyle w:val="Akapitzlist"/>
        <w:spacing w:after="120" w:line="240" w:lineRule="auto"/>
        <w:ind w:left="786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Część rysunkowa powinna określać:</w:t>
      </w:r>
    </w:p>
    <w:p w14:paraId="604CCB3C" w14:textId="77777777" w:rsidR="00A61CDB" w:rsidRPr="005779AD" w:rsidRDefault="00A61CDB" w:rsidP="00C96861">
      <w:pPr>
        <w:pStyle w:val="Akapitzlist"/>
        <w:spacing w:after="120" w:line="240" w:lineRule="auto"/>
        <w:ind w:left="786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16B8C18F" w14:textId="3A3FF3FD" w:rsidR="00C96861" w:rsidRPr="005779AD" w:rsidRDefault="00A61CDB" w:rsidP="00A61CDB">
      <w:pPr>
        <w:pStyle w:val="Akapitzlist"/>
        <w:numPr>
          <w:ilvl w:val="1"/>
          <w:numId w:val="23"/>
        </w:numPr>
        <w:spacing w:after="120" w:line="240" w:lineRule="auto"/>
        <w:ind w:left="142" w:firstLine="0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Rozmieszczenie układu sieci </w:t>
      </w:r>
      <w:r w:rsidR="00C96861"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technologicznych</w:t>
      </w: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 </w:t>
      </w:r>
      <w:r w:rsidR="00C96861"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zasi</w:t>
      </w: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lających w media poszczególnych budynków, </w:t>
      </w:r>
      <w:r w:rsidR="00C96861"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budowli, obiektów sportu</w:t>
      </w: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 </w:t>
      </w:r>
      <w:r w:rsidR="00C96861"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i rekreacji z uwzględnieniem gabarytów i schematów rozwiązań funkcjonalnych zgodnych z wymogami niniejszego opisu przedmiotu zamówienia oraz z uwzględnieniem rozwiązań wynikających z ekonomicznych współczynników dotyczących mediów;</w:t>
      </w:r>
    </w:p>
    <w:p w14:paraId="57107471" w14:textId="77777777" w:rsidR="00A61CDB" w:rsidRPr="005779AD" w:rsidRDefault="00A61CDB" w:rsidP="00A61CDB">
      <w:pPr>
        <w:pStyle w:val="Akapitzlist"/>
        <w:spacing w:after="120" w:line="240" w:lineRule="auto"/>
        <w:ind w:left="142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48E65487" w14:textId="77777777" w:rsidR="00C96861" w:rsidRPr="005779AD" w:rsidRDefault="00C96861" w:rsidP="00A61CDB">
      <w:pPr>
        <w:pStyle w:val="Akapitzlist"/>
        <w:numPr>
          <w:ilvl w:val="1"/>
          <w:numId w:val="23"/>
        </w:numPr>
        <w:spacing w:after="120" w:line="240" w:lineRule="auto"/>
        <w:ind w:left="426" w:hanging="284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koncepcję zagospodarowania terenu wraz z obsługą komunikacyjną - w tym:</w:t>
      </w:r>
    </w:p>
    <w:p w14:paraId="1098F58A" w14:textId="77777777" w:rsidR="00A61CDB" w:rsidRPr="005779AD" w:rsidRDefault="00A61CDB" w:rsidP="00A61CDB">
      <w:pPr>
        <w:pStyle w:val="Akapitzlist"/>
        <w:spacing w:after="120" w:line="240" w:lineRule="auto"/>
        <w:ind w:left="426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4745A71E" w14:textId="041AC907" w:rsidR="00C96861" w:rsidRPr="005779AD" w:rsidRDefault="00A61CDB" w:rsidP="00A61CDB">
      <w:pPr>
        <w:pStyle w:val="Akapitzlist"/>
        <w:numPr>
          <w:ilvl w:val="2"/>
          <w:numId w:val="23"/>
        </w:numPr>
        <w:spacing w:after="120" w:line="240" w:lineRule="auto"/>
        <w:ind w:left="426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   </w:t>
      </w:r>
      <w:r w:rsidR="00C91CAB"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roz</w:t>
      </w:r>
      <w:r w:rsidR="00C96861"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b</w:t>
      </w:r>
      <w:r w:rsidR="00C91CAB"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udowy b</w:t>
      </w:r>
      <w:r w:rsidR="00C96861"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udynku zespołu szkolnego wraz z halą sportową i aulą,</w:t>
      </w:r>
    </w:p>
    <w:p w14:paraId="56290F33" w14:textId="12941EF6" w:rsidR="00C96861" w:rsidRPr="005779AD" w:rsidRDefault="00A61CDB" w:rsidP="00A61CDB">
      <w:pPr>
        <w:pStyle w:val="Akapitzlist"/>
        <w:numPr>
          <w:ilvl w:val="2"/>
          <w:numId w:val="23"/>
        </w:numPr>
        <w:spacing w:after="120" w:line="240" w:lineRule="auto"/>
        <w:ind w:left="426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   </w:t>
      </w:r>
      <w:r w:rsidR="00C96861"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obiekty sportu i rekreacji (boisko </w:t>
      </w:r>
      <w:r w:rsidR="00192DB2"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wielofunkcyjne,</w:t>
      </w:r>
      <w:r w:rsidR="00C54EC7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 </w:t>
      </w:r>
      <w:r w:rsidR="00C96861"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itp.),</w:t>
      </w:r>
    </w:p>
    <w:p w14:paraId="0039078D" w14:textId="6997FF47" w:rsidR="00C96861" w:rsidRPr="005779AD" w:rsidRDefault="00A61CDB" w:rsidP="00A61CDB">
      <w:pPr>
        <w:pStyle w:val="Akapitzlist"/>
        <w:numPr>
          <w:ilvl w:val="2"/>
          <w:numId w:val="23"/>
        </w:numPr>
        <w:spacing w:after="120" w:line="240" w:lineRule="auto"/>
        <w:ind w:left="426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   </w:t>
      </w:r>
      <w:r w:rsidR="00C96861"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obiekty małej architektury,</w:t>
      </w:r>
    </w:p>
    <w:p w14:paraId="26E34E8B" w14:textId="07293BFC" w:rsidR="00C96861" w:rsidRPr="005779AD" w:rsidRDefault="00A61CDB" w:rsidP="00A61CDB">
      <w:pPr>
        <w:pStyle w:val="Akapitzlist"/>
        <w:numPr>
          <w:ilvl w:val="2"/>
          <w:numId w:val="23"/>
        </w:numPr>
        <w:spacing w:after="120" w:line="240" w:lineRule="auto"/>
        <w:ind w:left="426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   </w:t>
      </w:r>
      <w:r w:rsidR="00C96861"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obszary zieleni,</w:t>
      </w:r>
    </w:p>
    <w:p w14:paraId="7948E550" w14:textId="53EEE952" w:rsidR="00C96861" w:rsidRPr="005779AD" w:rsidRDefault="00A61CDB" w:rsidP="00A61CDB">
      <w:pPr>
        <w:pStyle w:val="Akapitzlist"/>
        <w:numPr>
          <w:ilvl w:val="2"/>
          <w:numId w:val="23"/>
        </w:numPr>
        <w:spacing w:after="120" w:line="240" w:lineRule="auto"/>
        <w:ind w:left="426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   </w:t>
      </w:r>
      <w:r w:rsidR="00C96861"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oświetlenie obiektów i traktów spacerowych.</w:t>
      </w:r>
    </w:p>
    <w:p w14:paraId="6C620EF1" w14:textId="77777777" w:rsidR="006C396C" w:rsidRPr="005779AD" w:rsidRDefault="006C396C" w:rsidP="006C396C">
      <w:pPr>
        <w:pStyle w:val="Akapitzlist"/>
        <w:spacing w:after="120" w:line="240" w:lineRule="auto"/>
        <w:ind w:left="426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2D2AD9E9" w14:textId="76A1D2CA" w:rsidR="006C396C" w:rsidRPr="005779AD" w:rsidRDefault="006C396C" w:rsidP="006C396C">
      <w:pPr>
        <w:pStyle w:val="Zwykytekst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  <w:r w:rsidRPr="005779AD">
        <w:rPr>
          <w:rFonts w:ascii="Arial" w:eastAsia="Times New Roman" w:hAnsi="Arial" w:cs="Arial"/>
          <w:sz w:val="20"/>
          <w:szCs w:val="20"/>
          <w:lang w:eastAsia="pl-PL"/>
        </w:rPr>
        <w:t xml:space="preserve">Część opisowa powinna uwzględniać m.in.: </w:t>
      </w:r>
    </w:p>
    <w:p w14:paraId="6C2BF6E1" w14:textId="692A4BF0" w:rsidR="006C396C" w:rsidRPr="005779AD" w:rsidRDefault="006C396C" w:rsidP="006C396C">
      <w:pPr>
        <w:pStyle w:val="Zwykytekst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  <w:r w:rsidRPr="005779AD">
        <w:rPr>
          <w:rFonts w:ascii="Arial" w:eastAsia="Times New Roman" w:hAnsi="Arial" w:cs="Arial"/>
          <w:sz w:val="20"/>
          <w:szCs w:val="20"/>
          <w:lang w:eastAsia="pl-PL"/>
        </w:rPr>
        <w:t xml:space="preserve"> - uzgodnienie rozbudowy obiektu (wraz z częścią istniejącą) z rzeczoznawcą ds. p.poż oraz sanitarnym. </w:t>
      </w:r>
    </w:p>
    <w:p w14:paraId="08E42E70" w14:textId="3D424560" w:rsidR="006C396C" w:rsidRPr="005779AD" w:rsidRDefault="006C396C" w:rsidP="00012CD2">
      <w:pPr>
        <w:pStyle w:val="Zwykytekst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79AD">
        <w:rPr>
          <w:rFonts w:ascii="Arial" w:eastAsia="Times New Roman" w:hAnsi="Arial" w:cs="Arial"/>
          <w:sz w:val="20"/>
          <w:szCs w:val="20"/>
          <w:lang w:eastAsia="pl-PL"/>
        </w:rPr>
        <w:t xml:space="preserve">Projektant winien opracować w ramach projektu koncepcyjnego i </w:t>
      </w:r>
      <w:proofErr w:type="spellStart"/>
      <w:r w:rsidRPr="005779AD">
        <w:rPr>
          <w:rFonts w:ascii="Arial" w:eastAsia="Times New Roman" w:hAnsi="Arial" w:cs="Arial"/>
          <w:sz w:val="20"/>
          <w:szCs w:val="20"/>
          <w:lang w:eastAsia="pl-PL"/>
        </w:rPr>
        <w:t>pfu</w:t>
      </w:r>
      <w:proofErr w:type="spellEnd"/>
      <w:r w:rsidRPr="005779AD">
        <w:rPr>
          <w:rFonts w:ascii="Arial" w:eastAsia="Times New Roman" w:hAnsi="Arial" w:cs="Arial"/>
          <w:sz w:val="20"/>
          <w:szCs w:val="20"/>
          <w:lang w:eastAsia="pl-PL"/>
        </w:rPr>
        <w:t xml:space="preserve"> wytyczne do zabezpieczeń p.poż</w:t>
      </w:r>
      <w:r w:rsidR="00A24DD3" w:rsidRPr="005779AD">
        <w:rPr>
          <w:rFonts w:ascii="Arial" w:eastAsia="Times New Roman" w:hAnsi="Arial" w:cs="Arial"/>
          <w:sz w:val="20"/>
          <w:szCs w:val="20"/>
          <w:lang w:eastAsia="pl-PL"/>
        </w:rPr>
        <w:t xml:space="preserve">, w tym </w:t>
      </w:r>
      <w:r w:rsidR="00012CD2" w:rsidRPr="005779AD">
        <w:rPr>
          <w:rFonts w:ascii="Arial" w:eastAsia="Times New Roman" w:hAnsi="Arial" w:cs="Arial"/>
          <w:sz w:val="20"/>
          <w:szCs w:val="20"/>
          <w:lang w:eastAsia="pl-PL"/>
        </w:rPr>
        <w:t>opracowanie ekspertyzy strażackiej i uzyskanie postanowienia Lubuskiego Komendanta Wojewódzkiego Państwowej Straży Pożarnej w Gorzowie wielkopolskim w celu spełnienia wymagań ochrony p. pożarowej.</w:t>
      </w:r>
    </w:p>
    <w:p w14:paraId="1149A4F1" w14:textId="0B58E551" w:rsidR="006C396C" w:rsidRPr="005779AD" w:rsidRDefault="006C396C" w:rsidP="006C396C">
      <w:pPr>
        <w:pStyle w:val="Akapitzlist"/>
        <w:spacing w:after="120" w:line="240" w:lineRule="auto"/>
        <w:ind w:left="426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7C922CD6" w14:textId="77777777" w:rsidR="00C96861" w:rsidRPr="005779AD" w:rsidRDefault="00C96861" w:rsidP="00A61CDB">
      <w:pPr>
        <w:pStyle w:val="Akapitzlist"/>
        <w:spacing w:after="120" w:line="240" w:lineRule="auto"/>
        <w:ind w:left="426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2BF5C9B3" w14:textId="31962535" w:rsidR="00C84CF2" w:rsidRPr="005779AD" w:rsidRDefault="00C96861" w:rsidP="00192DB2">
      <w:pPr>
        <w:pStyle w:val="Akapitzlist"/>
        <w:numPr>
          <w:ilvl w:val="0"/>
          <w:numId w:val="21"/>
        </w:numPr>
        <w:spacing w:after="120" w:line="240" w:lineRule="auto"/>
        <w:rPr>
          <w:rFonts w:ascii="Arial" w:eastAsia="Times New Roman" w:hAnsi="Arial" w:cs="Arial"/>
          <w:strike/>
          <w:noProof w:val="0"/>
          <w:sz w:val="20"/>
          <w:szCs w:val="20"/>
          <w:lang w:eastAsia="pl-PL"/>
        </w:rPr>
      </w:pP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PFU należy sporządzić zgodnie z wymogami zawartymi </w:t>
      </w:r>
      <w:r w:rsidR="00192DB2"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w Rozporządzeniu</w:t>
      </w:r>
      <w:r w:rsidR="00C84CF2"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 Ministra Rozwoju i Technologii z dnia 20 grudnia 2021 r. w sprawie szczegółowego zakresu i formy dokumentacji projektowej, specyfikacji technicznych wykonania i odbioru robót budowlanych oraz programu funkcjonalno-użytkowego (Dz.U. 2021 poz. 2454).</w:t>
      </w:r>
    </w:p>
    <w:p w14:paraId="7405701E" w14:textId="77777777" w:rsidR="00192DB2" w:rsidRPr="004F673B" w:rsidRDefault="00192DB2" w:rsidP="00700751">
      <w:pPr>
        <w:pStyle w:val="Cytatintensywny"/>
        <w:rPr>
          <w:lang w:eastAsia="pl-PL"/>
        </w:rPr>
      </w:pPr>
    </w:p>
    <w:p w14:paraId="5F1FDE17" w14:textId="6B988C7C" w:rsidR="00C96861" w:rsidRPr="00192DB2" w:rsidRDefault="00C96861" w:rsidP="00192DB2">
      <w:pPr>
        <w:pStyle w:val="Akapitzlist"/>
        <w:numPr>
          <w:ilvl w:val="0"/>
          <w:numId w:val="21"/>
        </w:numPr>
        <w:spacing w:after="120" w:line="240" w:lineRule="auto"/>
        <w:rPr>
          <w:rFonts w:ascii="Arial" w:eastAsia="Times New Roman" w:hAnsi="Arial" w:cs="Arial"/>
          <w:strike/>
          <w:noProof w:val="0"/>
          <w:sz w:val="20"/>
          <w:szCs w:val="20"/>
          <w:lang w:eastAsia="pl-PL"/>
        </w:rPr>
      </w:pPr>
      <w:r w:rsidRPr="00192DB2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Zamawiający wymaga, by Program funkcjonalno-użytkowy określał szacunkową wartość zamówienia, którego przedmiotem będzie wykonanie dokumentacji projektowej oraz wykonanie robót budowlanych (uwzględniając ewentualne etapowanie prac) </w:t>
      </w:r>
    </w:p>
    <w:p w14:paraId="56525407" w14:textId="77777777" w:rsidR="00192DB2" w:rsidRPr="00192DB2" w:rsidRDefault="00192DB2" w:rsidP="00192DB2">
      <w:pPr>
        <w:pStyle w:val="Akapitzlist"/>
        <w:spacing w:after="120" w:line="240" w:lineRule="auto"/>
        <w:ind w:left="786"/>
        <w:jc w:val="both"/>
        <w:rPr>
          <w:rFonts w:ascii="Arial" w:eastAsia="Times New Roman" w:hAnsi="Arial" w:cs="Arial"/>
          <w:strike/>
          <w:noProof w:val="0"/>
          <w:sz w:val="20"/>
          <w:szCs w:val="20"/>
          <w:lang w:eastAsia="pl-PL"/>
        </w:rPr>
      </w:pPr>
    </w:p>
    <w:p w14:paraId="649812F0" w14:textId="77777777" w:rsidR="00C96861" w:rsidRPr="00A61CDB" w:rsidRDefault="00C96861" w:rsidP="00C96861">
      <w:pPr>
        <w:pStyle w:val="Akapitzlist"/>
        <w:numPr>
          <w:ilvl w:val="0"/>
          <w:numId w:val="21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>Program funkcjonalno-użytkowy uwzględniać musi wszelkie inne wymagania, w tym budowlane, sanitarne i inne, konieczne celem prawidłowej realizacji zadania na etapie projektowania oraz wykonania robót budowlanych.</w:t>
      </w:r>
    </w:p>
    <w:p w14:paraId="6E599755" w14:textId="77777777" w:rsidR="00A61CDB" w:rsidRPr="00A61CDB" w:rsidRDefault="00A61CDB" w:rsidP="00A61CDB">
      <w:pPr>
        <w:pStyle w:val="Akapitzlist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2D4FED91" w14:textId="77777777" w:rsidR="00A61CDB" w:rsidRPr="00A61CDB" w:rsidRDefault="00A61CDB" w:rsidP="00A61CDB">
      <w:pPr>
        <w:pStyle w:val="Akapitzlist"/>
        <w:spacing w:after="120" w:line="240" w:lineRule="auto"/>
        <w:ind w:left="360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391B6152" w14:textId="77777777" w:rsidR="00C96861" w:rsidRPr="00A61CDB" w:rsidRDefault="00C96861" w:rsidP="00C96861">
      <w:pPr>
        <w:pStyle w:val="Akapitzlist"/>
        <w:numPr>
          <w:ilvl w:val="0"/>
          <w:numId w:val="21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>Dokumentacja kosztorysowa powinna zawierać szacunkowe zbiorcze zestawienie kosztów (uwzględniając ewentualne etapowanie prac), w tym między innymi:</w:t>
      </w:r>
    </w:p>
    <w:p w14:paraId="6A716259" w14:textId="68E4B72F" w:rsidR="00C96861" w:rsidRPr="00A61CDB" w:rsidRDefault="00C96861" w:rsidP="00C96861">
      <w:pPr>
        <w:pStyle w:val="Akapitzlist"/>
        <w:numPr>
          <w:ilvl w:val="1"/>
          <w:numId w:val="21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>kosztów dokumentacji projektowej: projektu budowlano-wykonawczeg</w:t>
      </w:r>
      <w:r w:rsidR="00192DB2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o i dokumentacji kosztorysowej  w tym również </w:t>
      </w: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>ekspertyzy</w:t>
      </w:r>
      <w:r w:rsidR="00192DB2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, </w:t>
      </w: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>opinii, dokument</w:t>
      </w:r>
      <w:r w:rsidR="00192DB2">
        <w:rPr>
          <w:rFonts w:ascii="Arial" w:eastAsia="Times New Roman" w:hAnsi="Arial" w:cs="Arial"/>
          <w:noProof w:val="0"/>
          <w:sz w:val="20"/>
          <w:szCs w:val="20"/>
          <w:lang w:eastAsia="pl-PL"/>
        </w:rPr>
        <w:t>acji geodezyjnej i geologicznej</w:t>
      </w: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>, nadzoru autorskiego,</w:t>
      </w:r>
    </w:p>
    <w:p w14:paraId="1AD6EF30" w14:textId="77777777" w:rsidR="00C96861" w:rsidRPr="00A61CDB" w:rsidRDefault="00C96861" w:rsidP="00C96861">
      <w:pPr>
        <w:pStyle w:val="Akapitzlist"/>
        <w:numPr>
          <w:ilvl w:val="1"/>
          <w:numId w:val="21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lastRenderedPageBreak/>
        <w:t>kosztów wykonania prac remontowych i dostosowawczych - budowlano-instalacyjnych,</w:t>
      </w:r>
    </w:p>
    <w:p w14:paraId="42A2CBC5" w14:textId="77777777" w:rsidR="00C96861" w:rsidRPr="00A61CDB" w:rsidRDefault="00C96861" w:rsidP="00C96861">
      <w:pPr>
        <w:pStyle w:val="Akapitzlist"/>
        <w:numPr>
          <w:ilvl w:val="1"/>
          <w:numId w:val="21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>kosztów urządzeń i wyposażenia,</w:t>
      </w:r>
    </w:p>
    <w:p w14:paraId="7A701B68" w14:textId="1906701B" w:rsidR="00C96861" w:rsidRPr="005779AD" w:rsidRDefault="00C96861" w:rsidP="00C96861">
      <w:pPr>
        <w:pStyle w:val="Akapitzlist"/>
        <w:numPr>
          <w:ilvl w:val="1"/>
          <w:numId w:val="21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kosztów zagospodarowania terenu wokół budynku</w:t>
      </w:r>
    </w:p>
    <w:p w14:paraId="58725CB2" w14:textId="77777777" w:rsidR="00A61CDB" w:rsidRPr="005779AD" w:rsidRDefault="00A61CDB" w:rsidP="00A61CDB">
      <w:pPr>
        <w:pStyle w:val="Akapitzlist"/>
        <w:spacing w:after="120" w:line="240" w:lineRule="auto"/>
        <w:ind w:left="1080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3AE6A8E7" w14:textId="45D075B7" w:rsidR="00C96861" w:rsidRPr="005779AD" w:rsidRDefault="00C96861" w:rsidP="00C96861">
      <w:pPr>
        <w:pStyle w:val="Akapitzlist"/>
        <w:numPr>
          <w:ilvl w:val="0"/>
          <w:numId w:val="21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Zamawiający wymaga, by opracowany Program funkcjonalno-użytkowy był kompletny w zakresie wytycznych do dalszego projektowania, na podstawie którego Zamawiający będzie mógł przeprowadzić postępowanie przetargowe w celu wyłonienia Wykonawcy </w:t>
      </w:r>
      <w:r w:rsidR="00FE0E3B"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prac projektowych i budowlanych zgodnie z ustawą Prawo zamówień publicznych.</w:t>
      </w:r>
    </w:p>
    <w:p w14:paraId="365AEB3C" w14:textId="77777777" w:rsidR="00A61CDB" w:rsidRPr="005779AD" w:rsidRDefault="00A61CDB" w:rsidP="00A61CDB">
      <w:pPr>
        <w:pStyle w:val="Akapitzlist"/>
        <w:spacing w:after="120" w:line="240" w:lineRule="auto"/>
        <w:ind w:left="360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3DEA8B85" w14:textId="77777777" w:rsidR="00C96861" w:rsidRPr="005779AD" w:rsidRDefault="00C96861" w:rsidP="00C96861">
      <w:pPr>
        <w:pStyle w:val="Akapitzlist"/>
        <w:numPr>
          <w:ilvl w:val="0"/>
          <w:numId w:val="21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Część graficzna Programu funkcjonalno-użytkowego winna zawierać w szczególności inwentaryzację pomieszczeń budynku (piwnice, parter, piętro, strych) - rzuty, przekroje kondygnacji i docelową koncepcję wykorzystania pomieszczeń wraz z planowanymi urządzeniami i wyposażeniem, zgodnie z ich funkcjami.</w:t>
      </w:r>
    </w:p>
    <w:p w14:paraId="52D711C4" w14:textId="77777777" w:rsidR="00A61CDB" w:rsidRPr="005779AD" w:rsidRDefault="00A61CDB" w:rsidP="00A61CDB">
      <w:pPr>
        <w:pStyle w:val="Akapitzlist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58FF3D14" w14:textId="77777777" w:rsidR="00A61CDB" w:rsidRPr="005779AD" w:rsidRDefault="00A61CDB" w:rsidP="00A61CDB">
      <w:pPr>
        <w:pStyle w:val="Akapitzlist"/>
        <w:spacing w:after="120" w:line="240" w:lineRule="auto"/>
        <w:ind w:left="360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69F752D8" w14:textId="77777777" w:rsidR="00C96861" w:rsidRPr="005779AD" w:rsidRDefault="00C96861" w:rsidP="00C96861">
      <w:pPr>
        <w:pStyle w:val="Akapitzlist"/>
        <w:numPr>
          <w:ilvl w:val="0"/>
          <w:numId w:val="21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Przyjęte rozwiązania programu funkcjonalno-użytkowego muszą uwzględniać potrzeby Zamawiającego i odpowiadać będą wiedzy technicznej, obowiązującym Polskim Normom </w:t>
      </w: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br/>
        <w:t>i przepisom techniczno-budowlanym, a w szczególności muszą być zgodne z przepisami:</w:t>
      </w:r>
    </w:p>
    <w:p w14:paraId="0C800D2B" w14:textId="77777777" w:rsidR="00A61CDB" w:rsidRPr="005779AD" w:rsidRDefault="00A61CDB" w:rsidP="00A61CDB">
      <w:pPr>
        <w:pStyle w:val="Akapitzlist"/>
        <w:spacing w:after="120" w:line="240" w:lineRule="auto"/>
        <w:ind w:left="360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50320707" w14:textId="77777777" w:rsidR="00C96861" w:rsidRPr="005779AD" w:rsidRDefault="00C96861" w:rsidP="00C96861">
      <w:pPr>
        <w:pStyle w:val="Akapitzlist"/>
        <w:numPr>
          <w:ilvl w:val="1"/>
          <w:numId w:val="21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określonymi w rozdziale 4 Rozporządzenia Ministra Infrastruktury z dnia 2.09.2004r. </w:t>
      </w: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br/>
        <w:t>w sprawie szczegółowego zakresu i formy dokumentacji projektowej, specyfikacji technicznej wykonania i odbioru robót budowlanych oraz programu funkcjonalno-użytkowego (Dz. U. nr 2013 poz. 1129),</w:t>
      </w:r>
    </w:p>
    <w:p w14:paraId="699C817D" w14:textId="5EF66E73" w:rsidR="00C84CF2" w:rsidRPr="005779AD" w:rsidRDefault="00C84CF2" w:rsidP="00C84CF2">
      <w:pPr>
        <w:pStyle w:val="Nagwek1"/>
        <w:shd w:val="clear" w:color="auto" w:fill="FFFFFF"/>
        <w:spacing w:before="0" w:after="330"/>
        <w:rPr>
          <w:rFonts w:ascii="Arial" w:eastAsia="Times New Roman" w:hAnsi="Arial" w:cs="Arial"/>
          <w:noProof w:val="0"/>
          <w:color w:val="auto"/>
          <w:sz w:val="20"/>
          <w:szCs w:val="20"/>
          <w:lang w:eastAsia="pl-PL"/>
        </w:rPr>
      </w:pPr>
      <w:r w:rsidRPr="005779AD">
        <w:rPr>
          <w:rFonts w:ascii="Arial" w:eastAsia="Times New Roman" w:hAnsi="Arial" w:cs="Arial"/>
          <w:noProof w:val="0"/>
          <w:color w:val="auto"/>
          <w:sz w:val="20"/>
          <w:szCs w:val="20"/>
          <w:lang w:eastAsia="pl-PL"/>
        </w:rPr>
        <w:t>Rozporządzenie Ministra Rozwoju i Technologii z dnia 20 grudnia 2021 r. w sprawie szczegółowego zakresu i formy dokumentacji projektowej, specyfikacji technicznych wykonania i odbioru robót budowlanych oraz programu funkcjonalno-użytkowego (Dz.U. 2021 poz. 2454).</w:t>
      </w:r>
    </w:p>
    <w:p w14:paraId="2A447A3A" w14:textId="27077AAD" w:rsidR="00C96861" w:rsidRPr="005779AD" w:rsidRDefault="00C96861" w:rsidP="00C96861">
      <w:pPr>
        <w:pStyle w:val="Akapitzlist"/>
        <w:numPr>
          <w:ilvl w:val="1"/>
          <w:numId w:val="21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ustawą z dnia 7.07.1994r. – Prawo budowlane </w:t>
      </w:r>
      <w:hyperlink r:id="rId7" w:history="1">
        <w:r w:rsidR="00C84CF2" w:rsidRPr="005779AD">
          <w:rPr>
            <w:rStyle w:val="Hipercze"/>
            <w:rFonts w:ascii="Helvetica" w:hAnsi="Helvetica"/>
            <w:color w:val="auto"/>
            <w:sz w:val="21"/>
            <w:szCs w:val="21"/>
            <w:shd w:val="clear" w:color="auto" w:fill="F5F5F5"/>
          </w:rPr>
          <w:t>Dz.U. 2023 poz. 682</w:t>
        </w:r>
      </w:hyperlink>
    </w:p>
    <w:p w14:paraId="7C97C709" w14:textId="77777777" w:rsidR="00192DB2" w:rsidRPr="005779AD" w:rsidRDefault="00C96861" w:rsidP="00192DB2">
      <w:pPr>
        <w:pStyle w:val="Akapitzlist"/>
        <w:numPr>
          <w:ilvl w:val="1"/>
          <w:numId w:val="21"/>
        </w:numPr>
        <w:spacing w:after="120" w:line="240" w:lineRule="auto"/>
        <w:rPr>
          <w:rStyle w:val="Hipercze"/>
          <w:rFonts w:ascii="Arial" w:eastAsia="Times New Roman" w:hAnsi="Arial" w:cs="Arial"/>
          <w:noProof w:val="0"/>
          <w:color w:val="auto"/>
          <w:sz w:val="20"/>
          <w:szCs w:val="20"/>
          <w:u w:val="none"/>
          <w:lang w:eastAsia="pl-PL"/>
        </w:rPr>
      </w:pP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rozporządzeniem Ministra Infrastruktury z dnia 12 kwietnia 2002 r. w sprawie warunków technicznych, jakim powinny odpowiadać budynki i ich usytuowanie </w:t>
      </w:r>
      <w:hyperlink r:id="rId8" w:history="1">
        <w:r w:rsidR="00C84CF2" w:rsidRPr="005779AD">
          <w:rPr>
            <w:rStyle w:val="Hipercze"/>
            <w:rFonts w:ascii="Helvetica" w:hAnsi="Helvetica"/>
            <w:color w:val="auto"/>
            <w:sz w:val="21"/>
            <w:szCs w:val="21"/>
            <w:shd w:val="clear" w:color="auto" w:fill="F5F5F5"/>
          </w:rPr>
          <w:t>Dz.U. 2022 poz. 1225</w:t>
        </w:r>
      </w:hyperlink>
    </w:p>
    <w:p w14:paraId="496AC7CD" w14:textId="65BB99D4" w:rsidR="007807EA" w:rsidRPr="005779AD" w:rsidRDefault="007807EA" w:rsidP="00192DB2">
      <w:pPr>
        <w:pStyle w:val="Akapitzlist"/>
        <w:numPr>
          <w:ilvl w:val="1"/>
          <w:numId w:val="21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779AD">
        <w:rPr>
          <w:rFonts w:ascii="Arial" w:hAnsi="Arial" w:cs="Arial"/>
          <w:b/>
          <w:bCs/>
          <w:sz w:val="20"/>
          <w:szCs w:val="20"/>
        </w:rPr>
        <w:t>Rozporządzenie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(Dz.U. 2021 poz. 2458)</w:t>
      </w:r>
    </w:p>
    <w:p w14:paraId="330AFA71" w14:textId="69095A11" w:rsidR="00C96861" w:rsidRPr="005779AD" w:rsidRDefault="00FE0E3B" w:rsidP="00C96861">
      <w:pPr>
        <w:pStyle w:val="Akapitzlist"/>
        <w:numPr>
          <w:ilvl w:val="1"/>
          <w:numId w:val="21"/>
        </w:numPr>
        <w:spacing w:after="120" w:line="240" w:lineRule="auto"/>
        <w:rPr>
          <w:rFonts w:ascii="Arial" w:eastAsia="Times New Roman" w:hAnsi="Arial" w:cs="Arial"/>
          <w:strike/>
          <w:noProof w:val="0"/>
          <w:sz w:val="20"/>
          <w:szCs w:val="20"/>
          <w:lang w:eastAsia="pl-PL"/>
        </w:rPr>
      </w:pPr>
      <w:r w:rsidRPr="005779AD">
        <w:t xml:space="preserve">art. 99-103 ustawy z dnia 11 września 2019 r. </w:t>
      </w: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Prawo zamówień publicznych</w:t>
      </w:r>
      <w:r w:rsidRPr="005779AD">
        <w:t xml:space="preserve"> (</w:t>
      </w:r>
      <w:hyperlink r:id="rId9" w:history="1">
        <w:r w:rsidRPr="005779AD">
          <w:rPr>
            <w:rStyle w:val="Hipercze"/>
            <w:rFonts w:ascii="Helvetica" w:hAnsi="Helvetica"/>
            <w:color w:val="auto"/>
            <w:sz w:val="21"/>
            <w:szCs w:val="21"/>
            <w:shd w:val="clear" w:color="auto" w:fill="F5F5F5"/>
          </w:rPr>
          <w:t>Dz.U. 2023 poz. 1605</w:t>
        </w:r>
      </w:hyperlink>
      <w:r w:rsidRPr="005779AD">
        <w:t xml:space="preserve"> z póżn. zm.) </w:t>
      </w:r>
    </w:p>
    <w:p w14:paraId="2785DB8D" w14:textId="77777777" w:rsidR="00A61CDB" w:rsidRPr="005779AD" w:rsidRDefault="00A61CDB" w:rsidP="00A61CDB">
      <w:pPr>
        <w:pStyle w:val="Akapitzlist"/>
        <w:spacing w:after="120" w:line="240" w:lineRule="auto"/>
        <w:ind w:left="1080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4736933F" w14:textId="3A01CFAE" w:rsidR="00C96861" w:rsidRPr="005779AD" w:rsidRDefault="00C96861" w:rsidP="00C96861">
      <w:pPr>
        <w:pStyle w:val="Akapitzlist"/>
        <w:numPr>
          <w:ilvl w:val="0"/>
          <w:numId w:val="21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Program funkcjonalno-użytkowy winien być uzgodniony z instytucjami państwowymi: Państwową Strażą Pożarną oraz innymi instytucjami, których akceptacja jest wymagana dla</w:t>
      </w:r>
      <w:r w:rsidR="004C07FF"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 przyjętych rozwiązań projektowych </w:t>
      </w: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w </w:t>
      </w:r>
      <w:r w:rsidR="00192DB2"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p</w:t>
      </w: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rogramie funkcjonalno-użytkowym.</w:t>
      </w:r>
    </w:p>
    <w:p w14:paraId="55447B26" w14:textId="77777777" w:rsidR="00A61CDB" w:rsidRPr="005779AD" w:rsidRDefault="00A61CDB" w:rsidP="00A61CDB">
      <w:pPr>
        <w:pStyle w:val="Akapitzlist"/>
        <w:spacing w:after="120" w:line="240" w:lineRule="auto"/>
        <w:ind w:left="360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13BBBBB2" w14:textId="77777777" w:rsidR="00C96861" w:rsidRPr="005779AD" w:rsidRDefault="00C96861" w:rsidP="00C96861">
      <w:pPr>
        <w:pStyle w:val="Akapitzlist"/>
        <w:numPr>
          <w:ilvl w:val="0"/>
          <w:numId w:val="21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Osoby opracowujące Program winny posiadać odpowiednie uprawnienia, kwalifikacje, wiedzę i doświadczenie.</w:t>
      </w:r>
    </w:p>
    <w:p w14:paraId="7BC67331" w14:textId="77777777" w:rsidR="00A61CDB" w:rsidRPr="005779AD" w:rsidRDefault="00A61CDB" w:rsidP="00A61CDB">
      <w:pPr>
        <w:pStyle w:val="Akapitzlist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3F355338" w14:textId="77777777" w:rsidR="00A61CDB" w:rsidRPr="005779AD" w:rsidRDefault="00A61CDB" w:rsidP="00A61CDB">
      <w:pPr>
        <w:pStyle w:val="Akapitzlist"/>
        <w:spacing w:after="120" w:line="240" w:lineRule="auto"/>
        <w:ind w:left="360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241C4D0B" w14:textId="19F4AE87" w:rsidR="00C96861" w:rsidRPr="00A61CDB" w:rsidRDefault="00C96861" w:rsidP="00C96861">
      <w:pPr>
        <w:pStyle w:val="Akapitzlist"/>
        <w:numPr>
          <w:ilvl w:val="0"/>
          <w:numId w:val="21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Wykonawca odpowiada za wady opracowanej dokumentacji. Ujawnione wady Wykonawca zobowiązany jest usunąć w terminie określonym </w:t>
      </w: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>przez Zamawiającego. Poprawki winny być naniesione w każdym egzemplarzu do</w:t>
      </w:r>
      <w:r w:rsidR="00A61CDB"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>kumentacji oraz na nośnikach CD.</w:t>
      </w:r>
    </w:p>
    <w:p w14:paraId="5077AB55" w14:textId="77777777" w:rsidR="00A61CDB" w:rsidRPr="00A61CDB" w:rsidRDefault="00A61CDB" w:rsidP="00A61CDB">
      <w:pPr>
        <w:pStyle w:val="Akapitzlist"/>
        <w:spacing w:after="120" w:line="240" w:lineRule="auto"/>
        <w:ind w:left="360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6CC46D5E" w14:textId="77777777" w:rsidR="00C96861" w:rsidRPr="00A61CDB" w:rsidRDefault="00C96861" w:rsidP="00C96861">
      <w:pPr>
        <w:pStyle w:val="Akapitzlist"/>
        <w:numPr>
          <w:ilvl w:val="0"/>
          <w:numId w:val="21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>W trakcie realizacji zamówienia Wykonawca zobowiązany jest do roboczych konsultacji i uzgodnień z Zamawiającym. Program winien w całości odzwierciedlać potrzeby Zamawiającego przekazywane Wykonawcy w trakcie opracowywania przedmiotu zamówienia.</w:t>
      </w:r>
    </w:p>
    <w:p w14:paraId="33005CD7" w14:textId="77777777" w:rsidR="00A61CDB" w:rsidRPr="00A61CDB" w:rsidRDefault="00A61CDB" w:rsidP="00A61CDB">
      <w:pPr>
        <w:pStyle w:val="Akapitzlist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5AD831EE" w14:textId="77777777" w:rsidR="00A61CDB" w:rsidRPr="00A61CDB" w:rsidRDefault="00A61CDB" w:rsidP="00A61CDB">
      <w:pPr>
        <w:pStyle w:val="Akapitzlist"/>
        <w:spacing w:after="120" w:line="240" w:lineRule="auto"/>
        <w:ind w:left="360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46A4AF33" w14:textId="77777777" w:rsidR="00C96861" w:rsidRPr="00A61CDB" w:rsidRDefault="00C96861" w:rsidP="00C96861">
      <w:pPr>
        <w:pStyle w:val="Akapitzlist"/>
        <w:numPr>
          <w:ilvl w:val="0"/>
          <w:numId w:val="21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lastRenderedPageBreak/>
        <w:t>Wykonawca zobowiązuje się w ramach realizacji niniejszego zamówienia/umowy przenieść na Zamawiającego całość autorskich praw majątkowych do opracowanego Programu funkcjonalno-użytkowego.</w:t>
      </w:r>
    </w:p>
    <w:p w14:paraId="0C66208E" w14:textId="77777777" w:rsidR="00A61CDB" w:rsidRPr="00A61CDB" w:rsidRDefault="00A61CDB" w:rsidP="00A61CDB">
      <w:pPr>
        <w:pStyle w:val="Akapitzlist"/>
        <w:spacing w:after="120" w:line="240" w:lineRule="auto"/>
        <w:ind w:left="360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36E221B4" w14:textId="77777777" w:rsidR="00C96861" w:rsidRPr="00A61CDB" w:rsidRDefault="00C96861" w:rsidP="00C96861">
      <w:pPr>
        <w:pStyle w:val="Akapitzlist"/>
        <w:numPr>
          <w:ilvl w:val="0"/>
          <w:numId w:val="21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>Potwierdzenie wykonania przedmiotu zamówienia/umowy nastąpi pisemnie – po dostarczeniu kompletnego Programu funkcjonalno-użytkowego, protokołem zdawczo-odbiorczym.</w:t>
      </w:r>
    </w:p>
    <w:p w14:paraId="047E1AB8" w14:textId="77777777" w:rsidR="00A61CDB" w:rsidRPr="00A61CDB" w:rsidRDefault="00A61CDB" w:rsidP="00A61CDB">
      <w:pPr>
        <w:pStyle w:val="Akapitzlist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44FBA1E1" w14:textId="77777777" w:rsidR="00A61CDB" w:rsidRPr="00A61CDB" w:rsidRDefault="00A61CDB" w:rsidP="00A61CDB">
      <w:pPr>
        <w:pStyle w:val="Akapitzlist"/>
        <w:spacing w:after="120" w:line="240" w:lineRule="auto"/>
        <w:ind w:left="360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1C33B8A1" w14:textId="77777777" w:rsidR="00C96861" w:rsidRPr="00A61CDB" w:rsidRDefault="00C96861" w:rsidP="00C96861">
      <w:pPr>
        <w:pStyle w:val="Akapitzlist"/>
        <w:numPr>
          <w:ilvl w:val="0"/>
          <w:numId w:val="21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>Program funkcjonalno-użytkowy należy wykonać w 4 egzemplarzach w wersji papierowej oraz 2 egzemplarzach w wersji edytowalnej oraz w formacie .pdf na płycie CD.</w:t>
      </w:r>
    </w:p>
    <w:p w14:paraId="073EC1D9" w14:textId="77777777" w:rsidR="00C96861" w:rsidRPr="00A61CDB" w:rsidRDefault="00C96861" w:rsidP="00C96861">
      <w:pPr>
        <w:pStyle w:val="Akapitzlist"/>
        <w:spacing w:after="120" w:line="240" w:lineRule="auto"/>
        <w:ind w:left="786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0D9F4EA4" w14:textId="77777777" w:rsidR="00C96861" w:rsidRPr="00A61CDB" w:rsidRDefault="00C96861" w:rsidP="00C96861">
      <w:pPr>
        <w:pStyle w:val="Akapitzlist"/>
        <w:spacing w:after="120" w:line="240" w:lineRule="auto"/>
        <w:ind w:left="786"/>
        <w:rPr>
          <w:rFonts w:ascii="Arial" w:eastAsia="Times New Roman" w:hAnsi="Arial" w:cs="Arial"/>
          <w:b/>
          <w:noProof w:val="0"/>
          <w:sz w:val="20"/>
          <w:szCs w:val="20"/>
          <w:lang w:eastAsia="pl-PL"/>
        </w:rPr>
      </w:pPr>
      <w:r w:rsidRPr="00A61CDB">
        <w:rPr>
          <w:rFonts w:ascii="Arial" w:eastAsia="Times New Roman" w:hAnsi="Arial" w:cs="Arial"/>
          <w:b/>
          <w:noProof w:val="0"/>
          <w:sz w:val="20"/>
          <w:szCs w:val="20"/>
          <w:lang w:eastAsia="pl-PL"/>
        </w:rPr>
        <w:t>UWAGA: Koszty pozyskania wszystkich materiałów i usług niezbędnych do realizacji przedmiotu zamówienia Wykonawca uwzględni w cenie ofertowej. Opracowania na płycie powinny być wykonane w wersji edytowalnej (np. .</w:t>
      </w:r>
      <w:proofErr w:type="spellStart"/>
      <w:r w:rsidRPr="00A61CDB">
        <w:rPr>
          <w:rFonts w:ascii="Arial" w:eastAsia="Times New Roman" w:hAnsi="Arial" w:cs="Arial"/>
          <w:b/>
          <w:noProof w:val="0"/>
          <w:sz w:val="20"/>
          <w:szCs w:val="20"/>
          <w:lang w:eastAsia="pl-PL"/>
        </w:rPr>
        <w:t>doc</w:t>
      </w:r>
      <w:proofErr w:type="spellEnd"/>
      <w:r w:rsidRPr="00A61CDB">
        <w:rPr>
          <w:rFonts w:ascii="Arial" w:eastAsia="Times New Roman" w:hAnsi="Arial" w:cs="Arial"/>
          <w:b/>
          <w:noProof w:val="0"/>
          <w:sz w:val="20"/>
          <w:szCs w:val="20"/>
          <w:lang w:eastAsia="pl-PL"/>
        </w:rPr>
        <w:t>, .</w:t>
      </w:r>
      <w:proofErr w:type="spellStart"/>
      <w:r w:rsidRPr="00A61CDB">
        <w:rPr>
          <w:rFonts w:ascii="Arial" w:eastAsia="Times New Roman" w:hAnsi="Arial" w:cs="Arial"/>
          <w:b/>
          <w:noProof w:val="0"/>
          <w:sz w:val="20"/>
          <w:szCs w:val="20"/>
          <w:lang w:eastAsia="pl-PL"/>
        </w:rPr>
        <w:t>dwg</w:t>
      </w:r>
      <w:proofErr w:type="spellEnd"/>
      <w:r w:rsidRPr="00A61CDB">
        <w:rPr>
          <w:rFonts w:ascii="Arial" w:eastAsia="Times New Roman" w:hAnsi="Arial" w:cs="Arial"/>
          <w:b/>
          <w:noProof w:val="0"/>
          <w:sz w:val="20"/>
          <w:szCs w:val="20"/>
          <w:lang w:eastAsia="pl-PL"/>
        </w:rPr>
        <w:t>, .xls), w formacie .pdf.</w:t>
      </w:r>
    </w:p>
    <w:p w14:paraId="3398B4E2" w14:textId="77777777" w:rsidR="00C96861" w:rsidRPr="00A61CDB" w:rsidRDefault="00C96861" w:rsidP="00C96861">
      <w:pPr>
        <w:pStyle w:val="Akapitzlist"/>
        <w:spacing w:after="120" w:line="240" w:lineRule="auto"/>
        <w:ind w:left="786"/>
        <w:rPr>
          <w:rFonts w:ascii="Arial" w:eastAsia="Times New Roman" w:hAnsi="Arial" w:cs="Arial"/>
          <w:b/>
          <w:noProof w:val="0"/>
          <w:sz w:val="20"/>
          <w:szCs w:val="20"/>
          <w:u w:val="single"/>
          <w:lang w:eastAsia="pl-PL"/>
        </w:rPr>
      </w:pPr>
    </w:p>
    <w:p w14:paraId="04600AA3" w14:textId="77777777" w:rsidR="00C96861" w:rsidRPr="00A61CDB" w:rsidRDefault="00C96861" w:rsidP="00C96861">
      <w:pPr>
        <w:pStyle w:val="Akapitzlist"/>
        <w:spacing w:after="120" w:line="240" w:lineRule="auto"/>
        <w:ind w:left="786"/>
        <w:rPr>
          <w:rFonts w:ascii="Arial" w:eastAsia="Times New Roman" w:hAnsi="Arial" w:cs="Arial"/>
          <w:b/>
          <w:noProof w:val="0"/>
          <w:sz w:val="20"/>
          <w:szCs w:val="20"/>
          <w:u w:val="single"/>
          <w:lang w:eastAsia="pl-PL"/>
        </w:rPr>
      </w:pPr>
    </w:p>
    <w:p w14:paraId="7384BC18" w14:textId="77777777" w:rsidR="00C96861" w:rsidRPr="00A61CDB" w:rsidRDefault="00C96861" w:rsidP="00C96861">
      <w:pPr>
        <w:pStyle w:val="Akapitzlist"/>
        <w:spacing w:after="120" w:line="240" w:lineRule="auto"/>
        <w:ind w:left="786"/>
        <w:rPr>
          <w:rFonts w:ascii="Arial" w:eastAsia="Times New Roman" w:hAnsi="Arial" w:cs="Arial"/>
          <w:b/>
          <w:noProof w:val="0"/>
          <w:sz w:val="20"/>
          <w:szCs w:val="20"/>
          <w:u w:val="single"/>
          <w:lang w:eastAsia="pl-PL"/>
        </w:rPr>
      </w:pPr>
    </w:p>
    <w:p w14:paraId="4630DD5A" w14:textId="77777777" w:rsidR="00C96861" w:rsidRPr="00A61CDB" w:rsidRDefault="00C96861" w:rsidP="00C96861">
      <w:pPr>
        <w:pStyle w:val="Akapitzlist"/>
        <w:spacing w:after="120" w:line="240" w:lineRule="auto"/>
        <w:ind w:left="786"/>
        <w:rPr>
          <w:rFonts w:ascii="Arial" w:eastAsia="Times New Roman" w:hAnsi="Arial" w:cs="Arial"/>
          <w:b/>
          <w:noProof w:val="0"/>
          <w:sz w:val="20"/>
          <w:szCs w:val="20"/>
          <w:u w:val="single"/>
          <w:lang w:eastAsia="pl-PL"/>
        </w:rPr>
      </w:pPr>
      <w:r w:rsidRPr="00A61CDB">
        <w:rPr>
          <w:rFonts w:ascii="Arial" w:eastAsia="Times New Roman" w:hAnsi="Arial" w:cs="Arial"/>
          <w:b/>
          <w:noProof w:val="0"/>
          <w:sz w:val="20"/>
          <w:szCs w:val="20"/>
          <w:u w:val="single"/>
          <w:lang w:eastAsia="pl-PL"/>
        </w:rPr>
        <w:t>POSTANOWIENIA DODATKOWE</w:t>
      </w:r>
    </w:p>
    <w:p w14:paraId="5BA8B077" w14:textId="77777777" w:rsidR="00C96861" w:rsidRPr="00A61CDB" w:rsidRDefault="00C96861" w:rsidP="00C96861">
      <w:pPr>
        <w:pStyle w:val="Akapitzlist"/>
        <w:spacing w:after="120" w:line="240" w:lineRule="auto"/>
        <w:ind w:left="786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7186BF36" w14:textId="55CCD5EB" w:rsidR="00C96861" w:rsidRPr="007807EA" w:rsidRDefault="00C96861" w:rsidP="00C96861">
      <w:pPr>
        <w:pStyle w:val="Akapitzlist"/>
        <w:numPr>
          <w:ilvl w:val="0"/>
          <w:numId w:val="24"/>
        </w:numPr>
        <w:spacing w:after="120" w:line="240" w:lineRule="auto"/>
        <w:rPr>
          <w:rFonts w:ascii="Arial" w:eastAsia="Times New Roman" w:hAnsi="Arial" w:cs="Arial"/>
          <w:noProof w:val="0"/>
          <w:color w:val="FF0000"/>
          <w:sz w:val="20"/>
          <w:szCs w:val="20"/>
          <w:lang w:eastAsia="pl-PL"/>
        </w:rPr>
      </w:pP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>W ramach wynagrodzenia określonego za wykonanie zamówienia, z chwilą przekazania Zamawiającemu poszczególnych części dokumentacji Wykonawca przenosi na Zamawiającego w całości autorskie prawa majątkowe do tej dokumentacji i wyraża zgodę na ich wykorzystanie w zakre</w:t>
      </w:r>
      <w:r w:rsidR="00192DB2">
        <w:rPr>
          <w:rFonts w:ascii="Arial" w:eastAsia="Times New Roman" w:hAnsi="Arial" w:cs="Arial"/>
          <w:noProof w:val="0"/>
          <w:sz w:val="20"/>
          <w:szCs w:val="20"/>
          <w:lang w:eastAsia="pl-PL"/>
        </w:rPr>
        <w:t>sie wszystkich pól eksploatacji.</w:t>
      </w:r>
    </w:p>
    <w:p w14:paraId="5F95E7AF" w14:textId="77777777" w:rsidR="00A61CDB" w:rsidRPr="00A61CDB" w:rsidRDefault="00A61CDB" w:rsidP="00A61CDB">
      <w:pPr>
        <w:pStyle w:val="Akapitzlist"/>
        <w:spacing w:after="120" w:line="240" w:lineRule="auto"/>
        <w:ind w:left="360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14E60A8E" w14:textId="007D284D" w:rsidR="00A61CDB" w:rsidRDefault="00C96861" w:rsidP="008E7A49">
      <w:pPr>
        <w:pStyle w:val="Akapitzlist"/>
        <w:numPr>
          <w:ilvl w:val="0"/>
          <w:numId w:val="24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Prawa nabyte zgodnie z ustępem 2. uprawniają Zamawiającego do korzystania, używania </w:t>
      </w: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br/>
        <w:t xml:space="preserve">i rozpowszechniania dokumentacji projektowej oraz jej elementów we wszystkich formach, </w:t>
      </w: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br/>
        <w:t>w dowolnej ilości egzemplarzy, w całości lub części. Wykonawca zezwala Zamawiającemu na wykonywanie wszelkich praw zależnych do Dokumentacji Projektowej, w tym na jej przerabianie, adaptację oraz na wyrażanie zgody na jej przerabianie i adaptacje (także przez osoby trzecie działające na zlecenie Zamawiającego), a także zezwala Zamawiającemu na przeniesienie nabytych praw majątkowych na osoby trzecie. Przeniesienie praw autorskich obejmuje w szczególności następujące pola eksploatacji:</w:t>
      </w:r>
    </w:p>
    <w:p w14:paraId="2D115B17" w14:textId="77777777" w:rsidR="008E7A49" w:rsidRPr="008E7A49" w:rsidRDefault="008E7A49" w:rsidP="008E7A49">
      <w:pPr>
        <w:pStyle w:val="Akapitzlist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5C7FC765" w14:textId="77777777" w:rsidR="008E7A49" w:rsidRPr="008E7A49" w:rsidRDefault="008E7A49" w:rsidP="008E7A49">
      <w:pPr>
        <w:pStyle w:val="Akapitzlist"/>
        <w:spacing w:after="120" w:line="240" w:lineRule="auto"/>
        <w:ind w:left="360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30652F2D" w14:textId="77777777" w:rsidR="00C96861" w:rsidRPr="00A61CDB" w:rsidRDefault="00C96861" w:rsidP="00C96861">
      <w:pPr>
        <w:pStyle w:val="Akapitzlist"/>
        <w:numPr>
          <w:ilvl w:val="1"/>
          <w:numId w:val="24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utrwalanie dokumentacji lub jej części we wszelkiej postaci, </w:t>
      </w:r>
    </w:p>
    <w:p w14:paraId="34CFADCF" w14:textId="77777777" w:rsidR="00C96861" w:rsidRPr="00A61CDB" w:rsidRDefault="00C96861" w:rsidP="00C96861">
      <w:pPr>
        <w:pStyle w:val="Akapitzlist"/>
        <w:numPr>
          <w:ilvl w:val="1"/>
          <w:numId w:val="24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zwielokrotnianie dokumentacji lub jej części za pomocą wszelkich technik w dowolnej ilości egzemplarzy we wszelkich formatach i dowolnych nakładach, w szczególności za pomocą wszelkich znanych technik poligraficznych i filmowych, kopiowania, drukowania, zwielokrotniania wszelką techniką wizyjną i komputerową, techniką zapisu magnetycznego lub techniką cyfrową w dowolnym formacie, </w:t>
      </w:r>
    </w:p>
    <w:p w14:paraId="1E4BBD96" w14:textId="77777777" w:rsidR="00C96861" w:rsidRPr="00A61CDB" w:rsidRDefault="00C96861" w:rsidP="00C96861">
      <w:pPr>
        <w:pStyle w:val="Akapitzlist"/>
        <w:numPr>
          <w:ilvl w:val="1"/>
          <w:numId w:val="24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wprowadzanie dokumentacji lub jej części oraz jej zwielokrotnionych nośników do obrotu, </w:t>
      </w:r>
    </w:p>
    <w:p w14:paraId="5AB4DFBC" w14:textId="77777777" w:rsidR="00C96861" w:rsidRPr="00A61CDB" w:rsidRDefault="00C96861" w:rsidP="00C96861">
      <w:pPr>
        <w:pStyle w:val="Akapitzlist"/>
        <w:numPr>
          <w:ilvl w:val="1"/>
          <w:numId w:val="24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wprowadzanie dokumentacji lub jej części do pamięci komputera, </w:t>
      </w:r>
    </w:p>
    <w:p w14:paraId="67F80AA2" w14:textId="77777777" w:rsidR="00C96861" w:rsidRPr="00A61CDB" w:rsidRDefault="00C96861" w:rsidP="00C96861">
      <w:pPr>
        <w:pStyle w:val="Akapitzlist"/>
        <w:numPr>
          <w:ilvl w:val="1"/>
          <w:numId w:val="24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wykorzystanie dokumentacji lub jej części w celach promocji inwestycji; </w:t>
      </w:r>
    </w:p>
    <w:p w14:paraId="31BCD2CD" w14:textId="77777777" w:rsidR="00C96861" w:rsidRPr="00A61CDB" w:rsidRDefault="00C96861" w:rsidP="00C96861">
      <w:pPr>
        <w:pStyle w:val="Akapitzlist"/>
        <w:numPr>
          <w:ilvl w:val="1"/>
          <w:numId w:val="24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wykorzystanie dokumentacji lub jej części w celu pozyskiwania dostępnych form pomocy finansowej dla realizacji inwestycji, </w:t>
      </w:r>
    </w:p>
    <w:p w14:paraId="33EFD62B" w14:textId="77777777" w:rsidR="00C96861" w:rsidRPr="00A61CDB" w:rsidRDefault="00C96861" w:rsidP="00C96861">
      <w:pPr>
        <w:pStyle w:val="Akapitzlist"/>
        <w:numPr>
          <w:ilvl w:val="1"/>
          <w:numId w:val="24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wykorzystania dokumentacji lub jej części przy prowadzeniu wszelkich postępowań </w:t>
      </w: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br/>
        <w:t xml:space="preserve">o udzielenie zamówień publicznych związanych z realizacją inwestycji przez Zamawiającego; </w:t>
      </w:r>
    </w:p>
    <w:p w14:paraId="12F80558" w14:textId="77777777" w:rsidR="00C96861" w:rsidRPr="00A61CDB" w:rsidRDefault="00C96861" w:rsidP="00C96861">
      <w:pPr>
        <w:pStyle w:val="Akapitzlist"/>
        <w:numPr>
          <w:ilvl w:val="1"/>
          <w:numId w:val="24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wystawianie i prezentacja na publicznych pokazach; </w:t>
      </w:r>
    </w:p>
    <w:p w14:paraId="4FF1ACA7" w14:textId="77777777" w:rsidR="00C96861" w:rsidRPr="00A61CDB" w:rsidRDefault="00C96861" w:rsidP="00C96861">
      <w:pPr>
        <w:pStyle w:val="Akapitzlist"/>
        <w:numPr>
          <w:ilvl w:val="1"/>
          <w:numId w:val="24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realizacji na podstawie dokumentacji projektowej robót budowlanych, w tym zlecania realizacji robót budowlanych przez osoby trzecie; </w:t>
      </w:r>
    </w:p>
    <w:p w14:paraId="0579588A" w14:textId="77777777" w:rsidR="00C96861" w:rsidRPr="00A61CDB" w:rsidRDefault="00C96861" w:rsidP="00C96861">
      <w:pPr>
        <w:pStyle w:val="Akapitzlist"/>
        <w:spacing w:after="120" w:line="240" w:lineRule="auto"/>
        <w:ind w:left="786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1B465FC1" w14:textId="77777777" w:rsidR="00C96861" w:rsidRPr="00A61CDB" w:rsidRDefault="00C96861" w:rsidP="00C96861">
      <w:pPr>
        <w:pStyle w:val="Akapitzlist"/>
        <w:numPr>
          <w:ilvl w:val="0"/>
          <w:numId w:val="24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W przypadku wykonywania przez Wykonawcę prac projektowych z udziałem osób trzecich, którym przysługują do nich lub ich części majątkowe prawa autorskie, Wykonawca zobowiązany jest do nabycia od uprawnionych majątkowych praw autorskich celem ich dalszego przeniesienia na Zamawiającego w zakresie wymaganym Umową. </w:t>
      </w:r>
    </w:p>
    <w:p w14:paraId="75D43CBC" w14:textId="77777777" w:rsidR="00C96861" w:rsidRPr="00A61CDB" w:rsidRDefault="00C96861" w:rsidP="00C96861">
      <w:pPr>
        <w:pStyle w:val="Akapitzlist"/>
        <w:spacing w:after="120" w:line="240" w:lineRule="auto"/>
        <w:ind w:left="786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6A2AFF64" w14:textId="77777777" w:rsidR="00C96861" w:rsidRDefault="00C96861" w:rsidP="00C96861">
      <w:pPr>
        <w:pStyle w:val="Akapitzlist"/>
        <w:numPr>
          <w:ilvl w:val="0"/>
          <w:numId w:val="24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lastRenderedPageBreak/>
        <w:t xml:space="preserve">Wykonawca ponosi wyłączną odpowiedzialność za wszelkie roszczenia osób trzecich z tytułu naruszenia przez niego praw autorskich, które powinny być przeniesione na Zamawiającego w związku z realizacją niniejszej Umowy. </w:t>
      </w:r>
    </w:p>
    <w:p w14:paraId="103659E8" w14:textId="77777777" w:rsidR="007807EA" w:rsidRPr="007807EA" w:rsidRDefault="007807EA" w:rsidP="007807EA">
      <w:pPr>
        <w:pStyle w:val="Akapitzlist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78A9412D" w14:textId="77777777" w:rsidR="007807EA" w:rsidRPr="00A61CDB" w:rsidRDefault="007807EA" w:rsidP="00C96861">
      <w:pPr>
        <w:pStyle w:val="Akapitzlist"/>
        <w:numPr>
          <w:ilvl w:val="0"/>
          <w:numId w:val="24"/>
        </w:numPr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0E948C5A" w14:textId="77777777" w:rsidR="00C96861" w:rsidRPr="00A61CDB" w:rsidRDefault="00C96861" w:rsidP="00C96861">
      <w:pPr>
        <w:pStyle w:val="Akapitzlist"/>
        <w:spacing w:after="120" w:line="240" w:lineRule="auto"/>
        <w:ind w:left="786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>Harmonogram prac:</w:t>
      </w:r>
    </w:p>
    <w:p w14:paraId="73D9172F" w14:textId="77777777" w:rsidR="00C96861" w:rsidRPr="00A61CDB" w:rsidRDefault="00C96861" w:rsidP="00C96861">
      <w:pPr>
        <w:pStyle w:val="Akapitzlist"/>
        <w:spacing w:after="120" w:line="240" w:lineRule="auto"/>
        <w:ind w:left="786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3478"/>
        <w:gridCol w:w="4421"/>
      </w:tblGrid>
      <w:tr w:rsidR="00C96861" w:rsidRPr="00A61CDB" w14:paraId="008F07C2" w14:textId="77777777" w:rsidTr="00700751">
        <w:trPr>
          <w:trHeight w:val="386"/>
        </w:trPr>
        <w:tc>
          <w:tcPr>
            <w:tcW w:w="675" w:type="dxa"/>
            <w:shd w:val="clear" w:color="auto" w:fill="BFBFBF"/>
          </w:tcPr>
          <w:p w14:paraId="6A5B52A5" w14:textId="77777777" w:rsidR="00C96861" w:rsidRPr="00A61CDB" w:rsidRDefault="00C96861" w:rsidP="00C96861">
            <w:pPr>
              <w:pStyle w:val="Akapitzlist"/>
              <w:spacing w:after="120" w:line="240" w:lineRule="auto"/>
              <w:ind w:left="786"/>
              <w:jc w:val="both"/>
              <w:rPr>
                <w:rFonts w:ascii="Arial" w:eastAsia="Times New Roman" w:hAnsi="Arial" w:cs="Arial"/>
                <w:noProof w:val="0"/>
                <w:sz w:val="20"/>
                <w:szCs w:val="20"/>
                <w:lang w:eastAsia="pl-PL"/>
              </w:rPr>
            </w:pPr>
            <w:r w:rsidRPr="00A61CDB">
              <w:rPr>
                <w:rFonts w:ascii="Arial" w:eastAsia="Times New Roman" w:hAnsi="Arial" w:cs="Arial"/>
                <w:noProof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shd w:val="clear" w:color="auto" w:fill="BFBFBF"/>
          </w:tcPr>
          <w:p w14:paraId="4C7E656C" w14:textId="77777777" w:rsidR="00C96861" w:rsidRPr="00A61CDB" w:rsidRDefault="00C96861" w:rsidP="00C96861">
            <w:pPr>
              <w:pStyle w:val="Akapitzlist"/>
              <w:spacing w:after="120" w:line="240" w:lineRule="auto"/>
              <w:ind w:left="786"/>
              <w:jc w:val="both"/>
              <w:rPr>
                <w:rFonts w:ascii="Arial" w:eastAsia="Times New Roman" w:hAnsi="Arial" w:cs="Arial"/>
                <w:noProof w:val="0"/>
                <w:sz w:val="20"/>
                <w:szCs w:val="20"/>
                <w:lang w:eastAsia="pl-PL"/>
              </w:rPr>
            </w:pPr>
            <w:r w:rsidRPr="00A61CDB">
              <w:rPr>
                <w:rFonts w:ascii="Arial" w:eastAsia="Times New Roman" w:hAnsi="Arial" w:cs="Arial"/>
                <w:noProof w:val="0"/>
                <w:sz w:val="20"/>
                <w:szCs w:val="20"/>
                <w:lang w:eastAsia="pl-PL"/>
              </w:rPr>
              <w:t>Opis przedmiotu prac</w:t>
            </w:r>
          </w:p>
        </w:tc>
        <w:tc>
          <w:tcPr>
            <w:tcW w:w="4819" w:type="dxa"/>
            <w:shd w:val="clear" w:color="auto" w:fill="BFBFBF"/>
          </w:tcPr>
          <w:p w14:paraId="2805C623" w14:textId="77777777" w:rsidR="00C96861" w:rsidRPr="00A61CDB" w:rsidRDefault="00C96861" w:rsidP="00C96861">
            <w:pPr>
              <w:pStyle w:val="Akapitzlist"/>
              <w:spacing w:after="120" w:line="240" w:lineRule="auto"/>
              <w:ind w:left="786"/>
              <w:jc w:val="both"/>
              <w:rPr>
                <w:rFonts w:ascii="Arial" w:eastAsia="Times New Roman" w:hAnsi="Arial" w:cs="Arial"/>
                <w:noProof w:val="0"/>
                <w:sz w:val="20"/>
                <w:szCs w:val="20"/>
                <w:lang w:eastAsia="pl-PL"/>
              </w:rPr>
            </w:pPr>
            <w:r w:rsidRPr="00A61CDB">
              <w:rPr>
                <w:rFonts w:ascii="Arial" w:eastAsia="Times New Roman" w:hAnsi="Arial" w:cs="Arial"/>
                <w:noProof w:val="0"/>
                <w:sz w:val="20"/>
                <w:szCs w:val="20"/>
                <w:lang w:eastAsia="pl-PL"/>
              </w:rPr>
              <w:t>Termin realizacji</w:t>
            </w:r>
          </w:p>
        </w:tc>
      </w:tr>
      <w:tr w:rsidR="00C96861" w:rsidRPr="00A61CDB" w14:paraId="75427CB7" w14:textId="77777777" w:rsidTr="00700751">
        <w:tc>
          <w:tcPr>
            <w:tcW w:w="675" w:type="dxa"/>
            <w:vAlign w:val="center"/>
          </w:tcPr>
          <w:p w14:paraId="0A294531" w14:textId="77777777" w:rsidR="00C96861" w:rsidRPr="005779AD" w:rsidRDefault="00C96861" w:rsidP="00C96861">
            <w:pPr>
              <w:pStyle w:val="Akapitzlist"/>
              <w:spacing w:after="120" w:line="240" w:lineRule="auto"/>
              <w:ind w:left="786"/>
              <w:jc w:val="both"/>
              <w:rPr>
                <w:rFonts w:ascii="Arial" w:eastAsia="Times New Roman" w:hAnsi="Arial" w:cs="Arial"/>
                <w:noProof w:val="0"/>
                <w:sz w:val="20"/>
                <w:szCs w:val="20"/>
                <w:lang w:eastAsia="pl-PL"/>
              </w:rPr>
            </w:pPr>
            <w:r w:rsidRPr="005779AD">
              <w:rPr>
                <w:rFonts w:ascii="Arial" w:eastAsia="Times New Roman" w:hAnsi="Arial" w:cs="Arial"/>
                <w:noProof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86" w:type="dxa"/>
            <w:vAlign w:val="center"/>
          </w:tcPr>
          <w:p w14:paraId="6C50269E" w14:textId="77777777" w:rsidR="00C96861" w:rsidRPr="005779AD" w:rsidRDefault="00C96861" w:rsidP="00C96861">
            <w:pPr>
              <w:pStyle w:val="Akapitzlist"/>
              <w:spacing w:after="120" w:line="240" w:lineRule="auto"/>
              <w:ind w:left="786"/>
              <w:jc w:val="both"/>
              <w:rPr>
                <w:rFonts w:ascii="Arial" w:eastAsia="Times New Roman" w:hAnsi="Arial" w:cs="Arial"/>
                <w:noProof w:val="0"/>
                <w:sz w:val="20"/>
                <w:szCs w:val="20"/>
                <w:lang w:eastAsia="pl-PL"/>
              </w:rPr>
            </w:pPr>
            <w:r w:rsidRPr="005779AD">
              <w:rPr>
                <w:rFonts w:ascii="Arial" w:eastAsia="Times New Roman" w:hAnsi="Arial" w:cs="Arial"/>
                <w:noProof w:val="0"/>
                <w:sz w:val="20"/>
                <w:szCs w:val="20"/>
                <w:lang w:eastAsia="pl-PL"/>
              </w:rPr>
              <w:t>Wykonanie koncepcji</w:t>
            </w:r>
          </w:p>
        </w:tc>
        <w:tc>
          <w:tcPr>
            <w:tcW w:w="4819" w:type="dxa"/>
          </w:tcPr>
          <w:p w14:paraId="59E65B1E" w14:textId="786B70CD" w:rsidR="007807EA" w:rsidRPr="005779AD" w:rsidRDefault="007807EA" w:rsidP="00C96861">
            <w:pPr>
              <w:pStyle w:val="Akapitzlist"/>
              <w:spacing w:after="120" w:line="240" w:lineRule="auto"/>
              <w:ind w:left="786"/>
              <w:jc w:val="both"/>
              <w:rPr>
                <w:rFonts w:ascii="Arial" w:eastAsia="Times New Roman" w:hAnsi="Arial" w:cs="Arial"/>
                <w:noProof w:val="0"/>
                <w:sz w:val="20"/>
                <w:szCs w:val="20"/>
                <w:lang w:eastAsia="pl-PL"/>
              </w:rPr>
            </w:pPr>
            <w:r w:rsidRPr="005779AD">
              <w:rPr>
                <w:rFonts w:ascii="Arial" w:eastAsia="Times New Roman" w:hAnsi="Arial" w:cs="Arial"/>
                <w:noProof w:val="0"/>
                <w:sz w:val="20"/>
                <w:szCs w:val="20"/>
                <w:lang w:eastAsia="pl-PL"/>
              </w:rPr>
              <w:t xml:space="preserve">2 miesiące od dnia podpisania umowy, </w:t>
            </w:r>
          </w:p>
        </w:tc>
      </w:tr>
      <w:tr w:rsidR="00703CDD" w:rsidRPr="00A61CDB" w14:paraId="16958349" w14:textId="77777777" w:rsidTr="00700751">
        <w:tc>
          <w:tcPr>
            <w:tcW w:w="675" w:type="dxa"/>
            <w:vAlign w:val="center"/>
          </w:tcPr>
          <w:p w14:paraId="5E88EA11" w14:textId="00DA38C0" w:rsidR="00703CDD" w:rsidRPr="005779AD" w:rsidRDefault="00703CDD" w:rsidP="00C96861">
            <w:pPr>
              <w:pStyle w:val="Akapitzlist"/>
              <w:spacing w:after="120" w:line="240" w:lineRule="auto"/>
              <w:ind w:left="786"/>
              <w:jc w:val="both"/>
              <w:rPr>
                <w:rFonts w:ascii="Arial" w:eastAsia="Times New Roman" w:hAnsi="Arial" w:cs="Arial"/>
                <w:noProof w:val="0"/>
                <w:sz w:val="20"/>
                <w:szCs w:val="20"/>
                <w:lang w:eastAsia="pl-PL"/>
              </w:rPr>
            </w:pPr>
            <w:r w:rsidRPr="005779AD">
              <w:rPr>
                <w:rFonts w:ascii="Arial" w:eastAsia="Times New Roman" w:hAnsi="Arial" w:cs="Arial"/>
                <w:noProof w:val="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86" w:type="dxa"/>
            <w:vAlign w:val="center"/>
          </w:tcPr>
          <w:p w14:paraId="458869E3" w14:textId="77BA6589" w:rsidR="00703CDD" w:rsidRPr="005779AD" w:rsidRDefault="00703CDD" w:rsidP="00C96861">
            <w:pPr>
              <w:pStyle w:val="Akapitzlist"/>
              <w:spacing w:after="120" w:line="240" w:lineRule="auto"/>
              <w:ind w:left="786"/>
              <w:jc w:val="both"/>
              <w:rPr>
                <w:rFonts w:ascii="Arial" w:eastAsia="Times New Roman" w:hAnsi="Arial" w:cs="Arial"/>
                <w:noProof w:val="0"/>
                <w:sz w:val="20"/>
                <w:szCs w:val="20"/>
                <w:lang w:eastAsia="pl-PL"/>
              </w:rPr>
            </w:pPr>
            <w:r w:rsidRPr="005779AD">
              <w:rPr>
                <w:rFonts w:ascii="Arial" w:eastAsia="Times New Roman" w:hAnsi="Arial" w:cs="Arial"/>
                <w:noProof w:val="0"/>
                <w:sz w:val="20"/>
                <w:szCs w:val="20"/>
                <w:lang w:eastAsia="pl-PL"/>
              </w:rPr>
              <w:t xml:space="preserve">Opracowanie wizualizacji </w:t>
            </w:r>
          </w:p>
        </w:tc>
        <w:tc>
          <w:tcPr>
            <w:tcW w:w="4819" w:type="dxa"/>
          </w:tcPr>
          <w:p w14:paraId="1D530FE5" w14:textId="6DB4FEBA" w:rsidR="00703CDD" w:rsidRPr="005779AD" w:rsidRDefault="00703CDD" w:rsidP="00C96861">
            <w:pPr>
              <w:pStyle w:val="Akapitzlist"/>
              <w:spacing w:after="120" w:line="240" w:lineRule="auto"/>
              <w:ind w:left="786"/>
              <w:jc w:val="both"/>
              <w:rPr>
                <w:rFonts w:ascii="Arial" w:eastAsia="Times New Roman" w:hAnsi="Arial" w:cs="Arial"/>
                <w:strike/>
                <w:noProof w:val="0"/>
                <w:sz w:val="20"/>
                <w:szCs w:val="20"/>
                <w:lang w:eastAsia="pl-PL"/>
              </w:rPr>
            </w:pPr>
            <w:r w:rsidRPr="005779AD">
              <w:rPr>
                <w:rFonts w:ascii="Arial" w:eastAsia="Times New Roman" w:hAnsi="Arial" w:cs="Arial"/>
                <w:noProof w:val="0"/>
                <w:sz w:val="20"/>
                <w:szCs w:val="20"/>
                <w:lang w:eastAsia="pl-PL"/>
              </w:rPr>
              <w:t>3 miesiące od dnia podpisania umowy</w:t>
            </w:r>
          </w:p>
        </w:tc>
      </w:tr>
      <w:tr w:rsidR="007807EA" w:rsidRPr="00A61CDB" w14:paraId="6FAA9B2D" w14:textId="77777777" w:rsidTr="00700751">
        <w:tc>
          <w:tcPr>
            <w:tcW w:w="675" w:type="dxa"/>
            <w:vAlign w:val="center"/>
          </w:tcPr>
          <w:p w14:paraId="390CCC29" w14:textId="31BBB95F" w:rsidR="007807EA" w:rsidRPr="005779AD" w:rsidRDefault="00703CDD" w:rsidP="007807EA">
            <w:pPr>
              <w:pStyle w:val="Akapitzlist"/>
              <w:spacing w:after="120" w:line="240" w:lineRule="auto"/>
              <w:ind w:left="786"/>
              <w:jc w:val="both"/>
              <w:rPr>
                <w:rFonts w:ascii="Arial" w:eastAsia="Times New Roman" w:hAnsi="Arial" w:cs="Arial"/>
                <w:noProof w:val="0"/>
                <w:sz w:val="20"/>
                <w:szCs w:val="20"/>
                <w:lang w:eastAsia="pl-PL"/>
              </w:rPr>
            </w:pPr>
            <w:r w:rsidRPr="005779AD">
              <w:rPr>
                <w:rFonts w:ascii="Arial" w:eastAsia="Times New Roman" w:hAnsi="Arial" w:cs="Arial"/>
                <w:noProof w:val="0"/>
                <w:sz w:val="20"/>
                <w:szCs w:val="20"/>
                <w:lang w:eastAsia="pl-PL"/>
              </w:rPr>
              <w:t>3</w:t>
            </w:r>
            <w:r w:rsidR="007807EA" w:rsidRPr="005779AD">
              <w:rPr>
                <w:rFonts w:ascii="Arial" w:eastAsia="Times New Roman" w:hAnsi="Arial" w:cs="Arial"/>
                <w:noProof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6" w:type="dxa"/>
            <w:vAlign w:val="center"/>
          </w:tcPr>
          <w:p w14:paraId="3B010DEC" w14:textId="46D04059" w:rsidR="007807EA" w:rsidRPr="005779AD" w:rsidRDefault="007807EA" w:rsidP="00C96861">
            <w:pPr>
              <w:pStyle w:val="Akapitzlist"/>
              <w:spacing w:after="120" w:line="240" w:lineRule="auto"/>
              <w:ind w:left="786"/>
              <w:jc w:val="both"/>
              <w:rPr>
                <w:rFonts w:ascii="Arial" w:eastAsia="Times New Roman" w:hAnsi="Arial" w:cs="Arial"/>
                <w:noProof w:val="0"/>
                <w:sz w:val="20"/>
                <w:szCs w:val="20"/>
                <w:lang w:eastAsia="pl-PL"/>
              </w:rPr>
            </w:pPr>
            <w:r w:rsidRPr="005779AD">
              <w:rPr>
                <w:rFonts w:ascii="Arial" w:eastAsia="Times New Roman" w:hAnsi="Arial" w:cs="Arial"/>
                <w:noProof w:val="0"/>
                <w:sz w:val="20"/>
                <w:szCs w:val="20"/>
                <w:lang w:eastAsia="pl-PL"/>
              </w:rPr>
              <w:t xml:space="preserve">Opracowanie programu funkcjonalno-użytkowego </w:t>
            </w:r>
          </w:p>
        </w:tc>
        <w:tc>
          <w:tcPr>
            <w:tcW w:w="4819" w:type="dxa"/>
          </w:tcPr>
          <w:p w14:paraId="327FE616" w14:textId="232DE6F5" w:rsidR="007807EA" w:rsidRPr="005779AD" w:rsidRDefault="00C54EC7" w:rsidP="00C96861">
            <w:pPr>
              <w:pStyle w:val="Akapitzlist"/>
              <w:spacing w:after="120" w:line="240" w:lineRule="auto"/>
              <w:ind w:left="786"/>
              <w:jc w:val="both"/>
              <w:rPr>
                <w:rFonts w:ascii="Arial" w:eastAsia="Times New Roman" w:hAnsi="Arial" w:cs="Arial"/>
                <w:noProof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pl-PL"/>
              </w:rPr>
              <w:t>4</w:t>
            </w:r>
            <w:r w:rsidR="007807EA" w:rsidRPr="005779AD">
              <w:rPr>
                <w:rFonts w:ascii="Arial" w:eastAsia="Times New Roman" w:hAnsi="Arial" w:cs="Arial"/>
                <w:noProof w:val="0"/>
                <w:sz w:val="20"/>
                <w:szCs w:val="20"/>
                <w:lang w:eastAsia="pl-PL"/>
              </w:rPr>
              <w:t xml:space="preserve"> miesięcy od dnia podpisania umowy,</w:t>
            </w:r>
          </w:p>
        </w:tc>
      </w:tr>
    </w:tbl>
    <w:p w14:paraId="12B76B20" w14:textId="77777777" w:rsidR="00C96861" w:rsidRPr="00A61CDB" w:rsidRDefault="00C96861" w:rsidP="00C96861">
      <w:pPr>
        <w:pStyle w:val="Akapitzlist"/>
        <w:spacing w:after="120" w:line="240" w:lineRule="auto"/>
        <w:ind w:left="786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21955AA8" w14:textId="77777777" w:rsidR="00C96861" w:rsidRPr="00A61CDB" w:rsidRDefault="00C96861" w:rsidP="00C96861">
      <w:pPr>
        <w:pStyle w:val="Akapitzlist"/>
        <w:spacing w:after="120" w:line="240" w:lineRule="auto"/>
        <w:ind w:left="786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676B74D7" w14:textId="02132CA0" w:rsidR="008F49DE" w:rsidRPr="00A61CDB" w:rsidRDefault="008F49DE" w:rsidP="008F49DE">
      <w:pPr>
        <w:pStyle w:val="Akapitzlist"/>
        <w:spacing w:after="120" w:line="240" w:lineRule="auto"/>
        <w:ind w:left="786"/>
        <w:jc w:val="both"/>
        <w:rPr>
          <w:rFonts w:ascii="Arial" w:hAnsi="Arial" w:cs="Arial"/>
          <w:sz w:val="20"/>
          <w:szCs w:val="20"/>
        </w:rPr>
      </w:pPr>
    </w:p>
    <w:p w14:paraId="3854A4E4" w14:textId="77777777" w:rsidR="005D2F0E" w:rsidRPr="00A61CDB" w:rsidRDefault="005D2F0E" w:rsidP="00404607">
      <w:pPr>
        <w:numPr>
          <w:ilvl w:val="0"/>
          <w:numId w:val="2"/>
        </w:numPr>
        <w:spacing w:after="0" w:line="25" w:lineRule="atLeast"/>
        <w:ind w:left="357" w:hanging="357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>Złożona oferta powinna zawierać co najmniej:</w:t>
      </w:r>
    </w:p>
    <w:p w14:paraId="22468DE1" w14:textId="77777777" w:rsidR="005D2F0E" w:rsidRPr="00A61CDB" w:rsidRDefault="005D2F0E" w:rsidP="005D2F0E">
      <w:pPr>
        <w:numPr>
          <w:ilvl w:val="0"/>
          <w:numId w:val="3"/>
        </w:numPr>
        <w:spacing w:after="0" w:line="25" w:lineRule="atLeast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>nazwę i adres wykonawcy,</w:t>
      </w:r>
    </w:p>
    <w:p w14:paraId="07BDBC6B" w14:textId="2D9664D4" w:rsidR="005D2F0E" w:rsidRPr="00A61CDB" w:rsidRDefault="005D2F0E" w:rsidP="005D2F0E">
      <w:pPr>
        <w:numPr>
          <w:ilvl w:val="0"/>
          <w:numId w:val="3"/>
        </w:numPr>
        <w:spacing w:after="0" w:line="25" w:lineRule="atLeast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>opis nawiązujący do parametrów podanych przez zamawiającego w zapytaniu ofertowym</w:t>
      </w:r>
      <w:r w:rsidR="006A03B5"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>,</w:t>
      </w:r>
    </w:p>
    <w:p w14:paraId="14F219E2" w14:textId="7D4FAEA0" w:rsidR="005D2F0E" w:rsidRPr="00A61CDB" w:rsidRDefault="005D2F0E" w:rsidP="006A03B5">
      <w:pPr>
        <w:numPr>
          <w:ilvl w:val="0"/>
          <w:numId w:val="3"/>
        </w:numPr>
        <w:spacing w:after="0" w:line="25" w:lineRule="atLeast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>wartość oferty netto oraz brutto</w:t>
      </w:r>
      <w:r w:rsidR="00404607"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 oraz należy podatek VAT</w:t>
      </w:r>
      <w:r w:rsidR="00AE45BE"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>.</w:t>
      </w:r>
    </w:p>
    <w:p w14:paraId="26D7B1BE" w14:textId="11E94C0C" w:rsidR="005D2F0E" w:rsidRPr="00A61CDB" w:rsidRDefault="005D2F0E" w:rsidP="005D2F0E">
      <w:pPr>
        <w:numPr>
          <w:ilvl w:val="0"/>
          <w:numId w:val="3"/>
        </w:numPr>
        <w:spacing w:after="0" w:line="25" w:lineRule="atLeast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inne dodatkowe informacje, </w:t>
      </w:r>
      <w:r w:rsidR="00CD6E09"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>np.: warunki gwarancji</w:t>
      </w: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>, itp.</w:t>
      </w:r>
    </w:p>
    <w:p w14:paraId="393C2FA5" w14:textId="77777777" w:rsidR="00A61CDB" w:rsidRPr="00A61CDB" w:rsidRDefault="00A61CDB" w:rsidP="00A61CDB">
      <w:pPr>
        <w:spacing w:after="0" w:line="25" w:lineRule="atLeast"/>
        <w:ind w:left="1077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3BCA9A2B" w14:textId="77777777" w:rsidR="005D2F0E" w:rsidRPr="005779AD" w:rsidRDefault="005D2F0E" w:rsidP="005D2F0E">
      <w:pPr>
        <w:numPr>
          <w:ilvl w:val="0"/>
          <w:numId w:val="2"/>
        </w:numPr>
        <w:spacing w:after="0" w:line="25" w:lineRule="atLeast"/>
        <w:ind w:left="357" w:hanging="357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Oferta musi być podpisana przez osobę lub osoby uprawnione do reprezentowania wykonawcy. Podpis winien zawierać czytelne imię i nazwisko bądź pieczątkę imienną oraz podpis lub parafę.</w:t>
      </w:r>
      <w:r w:rsidRPr="005779AD">
        <w:rPr>
          <w:rFonts w:ascii="Arial" w:eastAsia="Times New Roman" w:hAnsi="Arial" w:cs="Arial"/>
          <w:noProof w:val="0"/>
          <w:snapToGrid w:val="0"/>
          <w:sz w:val="20"/>
          <w:szCs w:val="20"/>
          <w:lang w:eastAsia="pl-PL"/>
        </w:rPr>
        <w:t xml:space="preserve"> </w:t>
      </w: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W przypadku, gdy ofertę podpisuje osoba nieuprawniona do reprezentacji wykonawcy – do oferty </w:t>
      </w:r>
      <w:r w:rsidRPr="005779AD">
        <w:rPr>
          <w:rFonts w:ascii="Arial" w:eastAsia="Times New Roman" w:hAnsi="Arial" w:cs="Arial"/>
          <w:noProof w:val="0"/>
          <w:sz w:val="20"/>
          <w:szCs w:val="20"/>
          <w:u w:val="single"/>
          <w:lang w:eastAsia="pl-PL"/>
        </w:rPr>
        <w:t>należy dołączyć stosowne pełnomocnictwo (oryginał)</w:t>
      </w: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.</w:t>
      </w:r>
    </w:p>
    <w:p w14:paraId="54FCA056" w14:textId="77777777" w:rsidR="00A61CDB" w:rsidRPr="005779AD" w:rsidRDefault="00A61CDB" w:rsidP="00A61CDB">
      <w:pPr>
        <w:spacing w:after="0" w:line="25" w:lineRule="atLeast"/>
        <w:ind w:left="357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66893CC9" w14:textId="4AB41D3C" w:rsidR="005D2F0E" w:rsidRPr="005779AD" w:rsidRDefault="005D2F0E" w:rsidP="005D2F0E">
      <w:pPr>
        <w:numPr>
          <w:ilvl w:val="0"/>
          <w:numId w:val="2"/>
        </w:numPr>
        <w:spacing w:after="0" w:line="25" w:lineRule="atLeast"/>
        <w:ind w:left="357" w:hanging="357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Ofertę można złożyć zgodnie z wymaganymi zamawiającego, tj.: za pośrednictwem poczty</w:t>
      </w:r>
      <w:r w:rsidR="00FA0A80"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, poczty elektronicznej,</w:t>
      </w:r>
      <w:r w:rsidR="00D00A7D"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 kuriera</w:t>
      </w:r>
      <w:r w:rsidR="00AE45BE"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 </w:t>
      </w: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lub osobiście w miejscu i termi</w:t>
      </w:r>
      <w:r w:rsidR="00703CDD"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nie podanym przez zamawiającego (decyduje data wpływu do zamawiającego)</w:t>
      </w:r>
    </w:p>
    <w:p w14:paraId="7A9FE372" w14:textId="77777777" w:rsidR="00A61CDB" w:rsidRPr="005779AD" w:rsidRDefault="00A61CDB" w:rsidP="00A61CDB">
      <w:pPr>
        <w:spacing w:after="0" w:line="25" w:lineRule="atLeast"/>
        <w:ind w:left="357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39EDCAB4" w14:textId="307F9DCF" w:rsidR="005D2F0E" w:rsidRPr="005779AD" w:rsidRDefault="005D2F0E" w:rsidP="005D2F0E">
      <w:pPr>
        <w:numPr>
          <w:ilvl w:val="0"/>
          <w:numId w:val="2"/>
        </w:numPr>
        <w:spacing w:after="0" w:line="25" w:lineRule="atLeast"/>
        <w:ind w:left="357" w:hanging="357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Niezwłocznie po wyborze najkorzystniejszej oferty zamawiający prześle do wykonawcy informację </w:t>
      </w:r>
      <w:r w:rsidR="00D00A7D"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wyborze oferty najkorzystniejszej lub </w:t>
      </w: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>o unieważnieniu postępowania.</w:t>
      </w:r>
    </w:p>
    <w:p w14:paraId="1C9DCC25" w14:textId="77777777" w:rsidR="00A61CDB" w:rsidRPr="005779AD" w:rsidRDefault="00A61CDB" w:rsidP="00A61CDB">
      <w:pPr>
        <w:spacing w:after="0" w:line="25" w:lineRule="atLeast"/>
        <w:ind w:left="357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72863381" w14:textId="167A190A" w:rsidR="005D2F0E" w:rsidRPr="00A61CDB" w:rsidRDefault="005D2F0E" w:rsidP="005D2F0E">
      <w:pPr>
        <w:numPr>
          <w:ilvl w:val="0"/>
          <w:numId w:val="2"/>
        </w:numPr>
        <w:spacing w:after="0" w:line="25" w:lineRule="atLeast"/>
        <w:ind w:left="357" w:hanging="357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Ofertę należy złożyć w siedzibie zamawiającego: </w:t>
      </w:r>
      <w:r w:rsidRPr="005779AD">
        <w:rPr>
          <w:rFonts w:ascii="Arial" w:eastAsia="Times New Roman" w:hAnsi="Arial" w:cs="Arial"/>
          <w:bCs/>
          <w:noProof w:val="0"/>
          <w:sz w:val="20"/>
          <w:szCs w:val="20"/>
          <w:lang w:eastAsia="pl-PL"/>
        </w:rPr>
        <w:t>I</w:t>
      </w:r>
      <w:r w:rsidRPr="005779AD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V Liceum Ogólnokształcące w Zielonej Górze, ul. Szosa Kisielińska 18, 65-247 Zielona Góra do dnia </w:t>
      </w:r>
      <w:r w:rsidR="00C54EC7">
        <w:rPr>
          <w:rFonts w:ascii="Arial" w:eastAsia="Times New Roman" w:hAnsi="Arial" w:cs="Arial"/>
          <w:b/>
          <w:bCs/>
          <w:noProof w:val="0"/>
          <w:sz w:val="20"/>
          <w:szCs w:val="20"/>
          <w:lang w:eastAsia="pl-PL"/>
        </w:rPr>
        <w:t>23</w:t>
      </w:r>
      <w:r w:rsidR="00192DB2" w:rsidRPr="005779AD">
        <w:rPr>
          <w:rFonts w:ascii="Arial" w:eastAsia="Times New Roman" w:hAnsi="Arial" w:cs="Arial"/>
          <w:b/>
          <w:bCs/>
          <w:noProof w:val="0"/>
          <w:sz w:val="20"/>
          <w:szCs w:val="20"/>
          <w:lang w:eastAsia="pl-PL"/>
        </w:rPr>
        <w:t>.02.2024 r</w:t>
      </w:r>
      <w:r w:rsidR="00192DB2">
        <w:rPr>
          <w:rFonts w:ascii="Arial" w:eastAsia="Times New Roman" w:hAnsi="Arial" w:cs="Arial"/>
          <w:b/>
          <w:bCs/>
          <w:noProof w:val="0"/>
          <w:color w:val="FF0000"/>
          <w:sz w:val="20"/>
          <w:szCs w:val="20"/>
          <w:lang w:eastAsia="pl-PL"/>
        </w:rPr>
        <w:t>.</w:t>
      </w:r>
      <w:r w:rsidRPr="007807EA">
        <w:rPr>
          <w:rFonts w:ascii="Arial" w:eastAsia="Times New Roman" w:hAnsi="Arial" w:cs="Arial"/>
          <w:noProof w:val="0"/>
          <w:color w:val="FF0000"/>
          <w:sz w:val="20"/>
          <w:szCs w:val="20"/>
          <w:lang w:eastAsia="pl-PL"/>
        </w:rPr>
        <w:t xml:space="preserve"> </w:t>
      </w:r>
      <w:r w:rsidR="00C54EC7" w:rsidRPr="00C54EC7">
        <w:rPr>
          <w:rFonts w:ascii="Arial" w:eastAsia="Times New Roman" w:hAnsi="Arial" w:cs="Arial"/>
          <w:b/>
          <w:noProof w:val="0"/>
          <w:sz w:val="20"/>
          <w:szCs w:val="20"/>
          <w:lang w:eastAsia="pl-PL"/>
        </w:rPr>
        <w:t>godz. 12.00</w:t>
      </w:r>
      <w:r w:rsidR="00C54EC7">
        <w:rPr>
          <w:rFonts w:ascii="Arial" w:eastAsia="Times New Roman" w:hAnsi="Arial" w:cs="Arial"/>
          <w:noProof w:val="0"/>
          <w:sz w:val="20"/>
          <w:szCs w:val="20"/>
          <w:lang w:eastAsia="pl-PL"/>
        </w:rPr>
        <w:t>,</w:t>
      </w:r>
      <w:r w:rsidR="00C54EC7" w:rsidRPr="00C54EC7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 </w:t>
      </w: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>osobiście, za pośrednictwem</w:t>
      </w:r>
      <w:r w:rsidR="00FA0A80"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 kuriera, </w:t>
      </w: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>operatora pocztowego</w:t>
      </w:r>
      <w:r w:rsidR="00FA0A80"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 lub poczty e-mail na adres </w:t>
      </w:r>
      <w:r w:rsidR="00FA0A80" w:rsidRPr="00A61CDB">
        <w:rPr>
          <w:rFonts w:ascii="Arial" w:eastAsia="Times New Roman" w:hAnsi="Arial" w:cs="Arial"/>
          <w:noProof w:val="0"/>
          <w:color w:val="0000CC"/>
          <w:sz w:val="20"/>
          <w:szCs w:val="20"/>
          <w:u w:val="single"/>
          <w:lang w:eastAsia="pl-PL"/>
        </w:rPr>
        <w:t>sekretariat</w:t>
      </w:r>
      <w:hyperlink r:id="rId10" w:history="1">
        <w:r w:rsidR="00FA0A80" w:rsidRPr="00A61CDB">
          <w:rPr>
            <w:rFonts w:ascii="Arial" w:eastAsia="Times New Roman" w:hAnsi="Arial" w:cs="Arial"/>
            <w:noProof w:val="0"/>
            <w:color w:val="0000CC"/>
            <w:sz w:val="20"/>
            <w:szCs w:val="20"/>
            <w:u w:val="single"/>
            <w:lang w:eastAsia="pl-PL"/>
          </w:rPr>
          <w:t>@lo4.zgora.pl</w:t>
        </w:r>
      </w:hyperlink>
    </w:p>
    <w:p w14:paraId="55992C19" w14:textId="77777777" w:rsidR="00A61CDB" w:rsidRPr="00A61CDB" w:rsidRDefault="00A61CDB" w:rsidP="00A61CDB">
      <w:pPr>
        <w:pStyle w:val="Akapitzlist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6CAD761D" w14:textId="77777777" w:rsidR="00A61CDB" w:rsidRPr="00A61CDB" w:rsidRDefault="00A61CDB" w:rsidP="00A61CDB">
      <w:pPr>
        <w:spacing w:after="0" w:line="25" w:lineRule="atLeast"/>
        <w:ind w:left="357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4C3263CA" w14:textId="0E050B8F" w:rsidR="005D2F0E" w:rsidRPr="007807EA" w:rsidRDefault="005D2F0E" w:rsidP="00D00A7D">
      <w:pPr>
        <w:numPr>
          <w:ilvl w:val="0"/>
          <w:numId w:val="2"/>
        </w:numPr>
        <w:spacing w:after="0" w:line="25" w:lineRule="atLeast"/>
        <w:ind w:left="357" w:hanging="357"/>
        <w:jc w:val="both"/>
        <w:rPr>
          <w:rFonts w:ascii="Arial" w:eastAsia="Times New Roman" w:hAnsi="Arial" w:cs="Arial"/>
          <w:noProof w:val="0"/>
          <w:color w:val="FF0000"/>
          <w:sz w:val="20"/>
          <w:szCs w:val="20"/>
          <w:lang w:eastAsia="pl-PL"/>
        </w:rPr>
      </w:pP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Wybór oferty najkorzystniejszej nastąpi w oparciu o następujące kryterium: cena </w:t>
      </w:r>
      <w:r w:rsidR="00D00A7D"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oferty </w:t>
      </w:r>
      <w:r w:rsidR="008E7A49">
        <w:rPr>
          <w:rFonts w:ascii="Arial" w:eastAsia="Times New Roman" w:hAnsi="Arial" w:cs="Arial"/>
          <w:noProof w:val="0"/>
          <w:sz w:val="20"/>
          <w:szCs w:val="20"/>
          <w:lang w:eastAsia="pl-PL"/>
        </w:rPr>
        <w:t>80</w:t>
      </w: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>%</w:t>
      </w:r>
      <w:r w:rsidR="008E7A49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, </w:t>
      </w:r>
    </w:p>
    <w:p w14:paraId="3654F3A7" w14:textId="443F95F7" w:rsidR="008E7A49" w:rsidRDefault="008E7A49" w:rsidP="00A61CDB">
      <w:pPr>
        <w:spacing w:after="0" w:line="25" w:lineRule="atLeast"/>
        <w:ind w:left="357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>
        <w:rPr>
          <w:rFonts w:ascii="Arial" w:eastAsia="Times New Roman" w:hAnsi="Arial" w:cs="Arial"/>
          <w:noProof w:val="0"/>
          <w:sz w:val="20"/>
          <w:szCs w:val="20"/>
          <w:lang w:eastAsia="pl-PL"/>
        </w:rPr>
        <w:t>20</w:t>
      </w: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>%</w:t>
      </w:r>
      <w:r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 </w:t>
      </w:r>
      <w:r w:rsidR="00C54EC7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termin wykonania, </w:t>
      </w:r>
      <w:r>
        <w:rPr>
          <w:rFonts w:ascii="Arial" w:eastAsia="Times New Roman" w:hAnsi="Arial" w:cs="Arial"/>
          <w:noProof w:val="0"/>
          <w:sz w:val="20"/>
          <w:szCs w:val="20"/>
          <w:lang w:eastAsia="pl-PL"/>
        </w:rPr>
        <w:t>gwarancja bezpośredniej współpracy</w:t>
      </w:r>
      <w:r w:rsidR="00C54EC7">
        <w:rPr>
          <w:rFonts w:ascii="Arial" w:eastAsia="Times New Roman" w:hAnsi="Arial" w:cs="Arial"/>
          <w:noProof w:val="0"/>
          <w:sz w:val="20"/>
          <w:szCs w:val="20"/>
          <w:lang w:eastAsia="pl-PL"/>
        </w:rPr>
        <w:t>, sprawna</w:t>
      </w:r>
      <w:r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 realizacja zmian w zakresie uwag Zamawiającego.</w:t>
      </w:r>
    </w:p>
    <w:p w14:paraId="65BE0C6B" w14:textId="77777777" w:rsidR="007807EA" w:rsidRDefault="007807EA" w:rsidP="00A61CDB">
      <w:pPr>
        <w:spacing w:after="0" w:line="25" w:lineRule="atLeast"/>
        <w:ind w:left="357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42039145" w14:textId="77777777" w:rsidR="005D2F0E" w:rsidRPr="00A61CDB" w:rsidRDefault="005D2F0E" w:rsidP="005D2F0E">
      <w:pPr>
        <w:numPr>
          <w:ilvl w:val="0"/>
          <w:numId w:val="2"/>
        </w:numPr>
        <w:spacing w:after="0" w:line="25" w:lineRule="atLeast"/>
        <w:ind w:left="357" w:hanging="357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>Zamawiający zastrzega sobie prawo do unieważnienia prowadzonego postępowania bez podania przyczyny.</w:t>
      </w:r>
    </w:p>
    <w:p w14:paraId="058133AB" w14:textId="77777777" w:rsidR="00A61CDB" w:rsidRPr="00A61CDB" w:rsidRDefault="00A61CDB" w:rsidP="00A61CDB">
      <w:pPr>
        <w:spacing w:after="0" w:line="25" w:lineRule="atLeast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1DE8DDFC" w14:textId="77777777" w:rsidR="005D2F0E" w:rsidRPr="00A61CDB" w:rsidRDefault="005D2F0E" w:rsidP="00D00A7D">
      <w:pPr>
        <w:numPr>
          <w:ilvl w:val="0"/>
          <w:numId w:val="2"/>
        </w:numPr>
        <w:spacing w:after="0" w:line="25" w:lineRule="atLeast"/>
        <w:ind w:left="357" w:hanging="357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A61CDB">
        <w:rPr>
          <w:rFonts w:ascii="Arial" w:eastAsia="Times New Roman" w:hAnsi="Arial" w:cs="Arial"/>
          <w:noProof w:val="0"/>
          <w:sz w:val="20"/>
          <w:szCs w:val="20"/>
          <w:lang w:eastAsia="pl-PL"/>
        </w:rPr>
        <w:t>Zamawiający nie ponosi odpowiedzialności za sporządzenie i złożenie oferty w niewłaściwy sposób.</w:t>
      </w:r>
    </w:p>
    <w:p w14:paraId="6BA4E3CD" w14:textId="77777777" w:rsidR="00A61CDB" w:rsidRPr="0083244C" w:rsidRDefault="00A61CDB" w:rsidP="00A61CDB">
      <w:pPr>
        <w:spacing w:after="0" w:line="25" w:lineRule="atLeast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0998BED4" w14:textId="148DEB62" w:rsidR="005D2F0E" w:rsidRDefault="005D2F0E" w:rsidP="005D2F0E">
      <w:pPr>
        <w:numPr>
          <w:ilvl w:val="0"/>
          <w:numId w:val="2"/>
        </w:numPr>
        <w:spacing w:after="0" w:line="25" w:lineRule="atLeast"/>
        <w:ind w:left="357" w:hanging="357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83244C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Wykonawca </w:t>
      </w:r>
      <w:r w:rsidR="0083244C" w:rsidRPr="0083244C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zobowiązany jest załączyć </w:t>
      </w:r>
      <w:r w:rsidRPr="0083244C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do oferty oświadczenie </w:t>
      </w:r>
      <w:r w:rsidR="0083244C" w:rsidRPr="0083244C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o niepodleganiu wykluczeniu </w:t>
      </w:r>
      <w:r w:rsidRPr="0083244C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na podstawie art. 7 ust. 1 </w:t>
      </w:r>
      <w:r w:rsidR="0083244C">
        <w:rPr>
          <w:rFonts w:ascii="Arial" w:eastAsia="Times New Roman" w:hAnsi="Arial" w:cs="Arial"/>
          <w:noProof w:val="0"/>
          <w:sz w:val="20"/>
          <w:szCs w:val="20"/>
          <w:lang w:eastAsia="pl-PL"/>
        </w:rPr>
        <w:t>u</w:t>
      </w:r>
      <w:r w:rsidRPr="0083244C">
        <w:rPr>
          <w:rFonts w:ascii="Arial" w:eastAsia="Times New Roman" w:hAnsi="Arial" w:cs="Arial"/>
          <w:noProof w:val="0"/>
          <w:sz w:val="20"/>
          <w:szCs w:val="20"/>
          <w:lang w:eastAsia="pl-PL"/>
        </w:rPr>
        <w:t>stawy z dnia 13 kwietnia 2022 r. o szczególnych rozwiązaniach w zakresie przeciwdziałania wspierania agresji na Ukrainę oraz służących ochronie bezpieczeństwa narodowego</w:t>
      </w:r>
      <w:r w:rsidR="0083244C" w:rsidRPr="0083244C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 </w:t>
      </w:r>
      <w:r w:rsidR="0083244C" w:rsidRPr="0083244C">
        <w:rPr>
          <w:rFonts w:ascii="Arial" w:eastAsia="Calibri" w:hAnsi="Arial" w:cs="Arial"/>
          <w:sz w:val="20"/>
          <w:szCs w:val="20"/>
        </w:rPr>
        <w:t>(Dz. U. 2022 r., poz. 835)</w:t>
      </w:r>
      <w:r w:rsidRPr="0083244C">
        <w:rPr>
          <w:rFonts w:ascii="Arial" w:eastAsia="Times New Roman" w:hAnsi="Arial" w:cs="Arial"/>
          <w:noProof w:val="0"/>
          <w:sz w:val="20"/>
          <w:szCs w:val="20"/>
          <w:lang w:eastAsia="pl-PL"/>
        </w:rPr>
        <w:t>.</w:t>
      </w:r>
    </w:p>
    <w:p w14:paraId="6EA96A53" w14:textId="77777777" w:rsidR="00A61CDB" w:rsidRPr="0083244C" w:rsidRDefault="00A61CDB" w:rsidP="00A61CDB">
      <w:pPr>
        <w:spacing w:after="0" w:line="25" w:lineRule="atLeast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43DD79EC" w14:textId="77777777" w:rsidR="005D2F0E" w:rsidRPr="005D2F0E" w:rsidRDefault="005D2F0E" w:rsidP="005D2F0E">
      <w:pPr>
        <w:numPr>
          <w:ilvl w:val="0"/>
          <w:numId w:val="2"/>
        </w:numPr>
        <w:spacing w:after="0" w:line="240" w:lineRule="auto"/>
        <w:ind w:left="357" w:hanging="357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D2F0E">
        <w:rPr>
          <w:rFonts w:ascii="Arial" w:eastAsia="Times New Roman" w:hAnsi="Arial" w:cs="Arial"/>
          <w:noProof w:val="0"/>
          <w:sz w:val="20"/>
          <w:szCs w:val="20"/>
          <w:lang w:eastAsia="pl-PL"/>
        </w:rPr>
        <w:t>Załącznikami do zapytania ofertowego:</w:t>
      </w:r>
    </w:p>
    <w:p w14:paraId="229B2156" w14:textId="77777777" w:rsidR="005D2F0E" w:rsidRPr="005D2F0E" w:rsidRDefault="005D2F0E" w:rsidP="005D2F0E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D2F0E">
        <w:rPr>
          <w:rFonts w:ascii="Arial" w:eastAsia="Times New Roman" w:hAnsi="Arial" w:cs="Arial"/>
          <w:b/>
          <w:noProof w:val="0"/>
          <w:sz w:val="20"/>
          <w:szCs w:val="20"/>
          <w:lang w:eastAsia="pl-PL"/>
        </w:rPr>
        <w:lastRenderedPageBreak/>
        <w:t>załącznik nr 1</w:t>
      </w:r>
      <w:r w:rsidRPr="005D2F0E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 - FORMULARZ OFERTOWY</w:t>
      </w:r>
    </w:p>
    <w:p w14:paraId="61178586" w14:textId="7872A013" w:rsidR="0083244C" w:rsidRDefault="005D2F0E" w:rsidP="0083244C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83244C">
        <w:rPr>
          <w:rFonts w:ascii="Arial" w:eastAsia="Times New Roman" w:hAnsi="Arial" w:cs="Arial"/>
          <w:b/>
          <w:noProof w:val="0"/>
          <w:sz w:val="20"/>
          <w:szCs w:val="20"/>
          <w:lang w:eastAsia="pl-PL"/>
        </w:rPr>
        <w:t xml:space="preserve">załącznik nr </w:t>
      </w:r>
      <w:r w:rsidR="0083244C" w:rsidRPr="0083244C">
        <w:rPr>
          <w:rFonts w:ascii="Arial" w:eastAsia="Times New Roman" w:hAnsi="Arial" w:cs="Arial"/>
          <w:b/>
          <w:noProof w:val="0"/>
          <w:sz w:val="20"/>
          <w:szCs w:val="20"/>
          <w:lang w:eastAsia="pl-PL"/>
        </w:rPr>
        <w:t>2</w:t>
      </w:r>
      <w:r w:rsidRPr="0083244C">
        <w:rPr>
          <w:rFonts w:ascii="Arial" w:eastAsia="Times New Roman" w:hAnsi="Arial" w:cs="Arial"/>
          <w:b/>
          <w:noProof w:val="0"/>
          <w:sz w:val="20"/>
          <w:szCs w:val="20"/>
          <w:lang w:eastAsia="pl-PL"/>
        </w:rPr>
        <w:t xml:space="preserve"> </w:t>
      </w:r>
      <w:r w:rsidRPr="0083244C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– </w:t>
      </w:r>
      <w:r w:rsidR="0098715E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oświadczenie </w:t>
      </w:r>
      <w:r w:rsidRPr="0083244C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składane na podstawie art. 7 ust. 1 </w:t>
      </w:r>
      <w:r w:rsidR="0083244C" w:rsidRPr="0083244C">
        <w:rPr>
          <w:rFonts w:ascii="Arial" w:eastAsia="Times New Roman" w:hAnsi="Arial" w:cs="Arial"/>
          <w:noProof w:val="0"/>
          <w:sz w:val="20"/>
          <w:szCs w:val="20"/>
          <w:lang w:eastAsia="pl-PL"/>
        </w:rPr>
        <w:t>u</w:t>
      </w:r>
      <w:r w:rsidRPr="0083244C">
        <w:rPr>
          <w:rFonts w:ascii="Arial" w:eastAsia="Times New Roman" w:hAnsi="Arial" w:cs="Arial"/>
          <w:noProof w:val="0"/>
          <w:sz w:val="20"/>
          <w:szCs w:val="20"/>
          <w:lang w:eastAsia="pl-PL"/>
        </w:rPr>
        <w:t>stawy z dnia 13 kwietnia 2022 r</w:t>
      </w:r>
      <w:r w:rsidR="0083244C" w:rsidRPr="0083244C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. o szczególnych rozwiązaniach w zakresie przeciwdziałania wspierania agresji na Ukrainę oraz służących ochronie bezpieczeństwa narodowego </w:t>
      </w:r>
      <w:r w:rsidR="0083244C" w:rsidRPr="0083244C">
        <w:rPr>
          <w:rFonts w:ascii="Arial" w:eastAsia="Calibri" w:hAnsi="Arial" w:cs="Arial"/>
          <w:sz w:val="20"/>
          <w:szCs w:val="20"/>
        </w:rPr>
        <w:t>(Dz. U. 2022 r., poz. 835)</w:t>
      </w:r>
      <w:r w:rsidR="0083244C" w:rsidRPr="0083244C">
        <w:rPr>
          <w:rFonts w:ascii="Arial" w:eastAsia="Times New Roman" w:hAnsi="Arial" w:cs="Arial"/>
          <w:noProof w:val="0"/>
          <w:sz w:val="20"/>
          <w:szCs w:val="20"/>
          <w:lang w:eastAsia="pl-PL"/>
        </w:rPr>
        <w:t>.</w:t>
      </w:r>
    </w:p>
    <w:p w14:paraId="11F7312F" w14:textId="5BE445A8" w:rsidR="00C46FBF" w:rsidRDefault="00C46FBF" w:rsidP="0083244C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noProof w:val="0"/>
          <w:sz w:val="20"/>
          <w:szCs w:val="20"/>
          <w:lang w:eastAsia="pl-PL"/>
        </w:rPr>
        <w:t xml:space="preserve">załącznik nr 3 </w:t>
      </w:r>
      <w:r>
        <w:rPr>
          <w:rFonts w:ascii="Arial" w:eastAsia="Times New Roman" w:hAnsi="Arial" w:cs="Arial"/>
          <w:noProof w:val="0"/>
          <w:sz w:val="20"/>
          <w:szCs w:val="20"/>
          <w:lang w:eastAsia="pl-PL"/>
        </w:rPr>
        <w:t>– oświadczenie wykonawcy</w:t>
      </w:r>
    </w:p>
    <w:p w14:paraId="002D10A5" w14:textId="33401AAE" w:rsidR="00C46FBF" w:rsidRPr="0083244C" w:rsidRDefault="00C46FBF" w:rsidP="0083244C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noProof w:val="0"/>
          <w:sz w:val="20"/>
          <w:szCs w:val="20"/>
          <w:lang w:eastAsia="pl-PL"/>
        </w:rPr>
        <w:t xml:space="preserve">załącznik nr 4 </w:t>
      </w:r>
      <w:r>
        <w:rPr>
          <w:rFonts w:ascii="Arial" w:eastAsia="Times New Roman" w:hAnsi="Arial" w:cs="Arial"/>
          <w:noProof w:val="0"/>
          <w:sz w:val="20"/>
          <w:szCs w:val="20"/>
          <w:lang w:eastAsia="pl-PL"/>
        </w:rPr>
        <w:t>– projekt umowy</w:t>
      </w:r>
    </w:p>
    <w:p w14:paraId="1194A65D" w14:textId="77777777" w:rsidR="005D2F0E" w:rsidRDefault="005D2F0E" w:rsidP="005D2F0E">
      <w:pPr>
        <w:spacing w:after="0" w:line="360" w:lineRule="auto"/>
        <w:rPr>
          <w:rFonts w:ascii="Arial" w:eastAsia="Times New Roman" w:hAnsi="Arial" w:cs="Arial"/>
          <w:i/>
          <w:noProof w:val="0"/>
          <w:sz w:val="16"/>
          <w:szCs w:val="16"/>
          <w:lang w:eastAsia="pl-PL"/>
        </w:rPr>
      </w:pPr>
    </w:p>
    <w:p w14:paraId="56690696" w14:textId="77777777" w:rsidR="00C54EC7" w:rsidRDefault="00C54EC7" w:rsidP="005D2F0E">
      <w:pPr>
        <w:spacing w:after="0" w:line="360" w:lineRule="auto"/>
        <w:rPr>
          <w:rFonts w:ascii="Arial" w:eastAsia="Times New Roman" w:hAnsi="Arial" w:cs="Arial"/>
          <w:i/>
          <w:noProof w:val="0"/>
          <w:sz w:val="16"/>
          <w:szCs w:val="16"/>
          <w:lang w:eastAsia="pl-PL"/>
        </w:rPr>
      </w:pPr>
    </w:p>
    <w:p w14:paraId="162E8AE0" w14:textId="77777777" w:rsidR="00C54EC7" w:rsidRDefault="00C54EC7" w:rsidP="005D2F0E">
      <w:pPr>
        <w:spacing w:after="0" w:line="360" w:lineRule="auto"/>
        <w:rPr>
          <w:rFonts w:ascii="Arial" w:eastAsia="Times New Roman" w:hAnsi="Arial" w:cs="Arial"/>
          <w:i/>
          <w:noProof w:val="0"/>
          <w:sz w:val="16"/>
          <w:szCs w:val="16"/>
          <w:lang w:eastAsia="pl-PL"/>
        </w:rPr>
      </w:pPr>
    </w:p>
    <w:p w14:paraId="129279D0" w14:textId="77777777" w:rsidR="00C54EC7" w:rsidRDefault="00C54EC7" w:rsidP="005D2F0E">
      <w:pPr>
        <w:spacing w:after="0" w:line="360" w:lineRule="auto"/>
        <w:rPr>
          <w:rFonts w:ascii="Arial" w:eastAsia="Times New Roman" w:hAnsi="Arial" w:cs="Arial"/>
          <w:i/>
          <w:noProof w:val="0"/>
          <w:sz w:val="16"/>
          <w:szCs w:val="16"/>
          <w:lang w:eastAsia="pl-PL"/>
        </w:rPr>
      </w:pPr>
    </w:p>
    <w:p w14:paraId="1857CA27" w14:textId="77777777" w:rsidR="00C54EC7" w:rsidRDefault="00C54EC7" w:rsidP="005D2F0E">
      <w:pPr>
        <w:spacing w:after="0" w:line="360" w:lineRule="auto"/>
        <w:rPr>
          <w:rFonts w:ascii="Arial" w:eastAsia="Times New Roman" w:hAnsi="Arial" w:cs="Arial"/>
          <w:i/>
          <w:noProof w:val="0"/>
          <w:sz w:val="16"/>
          <w:szCs w:val="16"/>
          <w:lang w:eastAsia="pl-PL"/>
        </w:rPr>
      </w:pPr>
    </w:p>
    <w:p w14:paraId="6107B7C5" w14:textId="2FB02357" w:rsidR="00C46FBF" w:rsidRPr="00C46FBF" w:rsidRDefault="00C46FBF" w:rsidP="00C46FBF">
      <w:pPr>
        <w:spacing w:after="0" w:line="360" w:lineRule="auto"/>
        <w:ind w:left="4254" w:firstLine="709"/>
        <w:rPr>
          <w:rFonts w:ascii="Arial" w:eastAsia="Times New Roman" w:hAnsi="Arial" w:cs="Arial"/>
          <w:i/>
          <w:noProof w:val="0"/>
          <w:sz w:val="20"/>
          <w:szCs w:val="20"/>
          <w:lang w:eastAsia="pl-PL"/>
        </w:rPr>
      </w:pPr>
      <w:r w:rsidRPr="00C46FBF">
        <w:rPr>
          <w:rFonts w:ascii="Arial" w:eastAsia="Times New Roman" w:hAnsi="Arial" w:cs="Arial"/>
          <w:i/>
          <w:noProof w:val="0"/>
          <w:sz w:val="20"/>
          <w:szCs w:val="20"/>
          <w:lang w:eastAsia="pl-PL"/>
        </w:rPr>
        <w:t>Dyrektor Agnieszka Makarska</w:t>
      </w:r>
    </w:p>
    <w:p w14:paraId="0021E739" w14:textId="44E5A34B" w:rsidR="00C46FBF" w:rsidRPr="00C46FBF" w:rsidRDefault="00C46FBF" w:rsidP="00C46FBF">
      <w:pPr>
        <w:spacing w:after="0" w:line="360" w:lineRule="auto"/>
        <w:ind w:left="4963" w:firstLine="709"/>
        <w:rPr>
          <w:rFonts w:ascii="Arial" w:eastAsia="Times New Roman" w:hAnsi="Arial" w:cs="Arial"/>
          <w:i/>
          <w:noProof w:val="0"/>
          <w:sz w:val="16"/>
          <w:szCs w:val="16"/>
          <w:lang w:eastAsia="pl-PL"/>
        </w:rPr>
      </w:pPr>
      <w:r w:rsidRPr="00C46FBF">
        <w:rPr>
          <w:rFonts w:ascii="Arial" w:eastAsia="Times New Roman" w:hAnsi="Arial" w:cs="Arial"/>
          <w:i/>
          <w:noProof w:val="0"/>
          <w:sz w:val="16"/>
          <w:szCs w:val="16"/>
          <w:lang w:eastAsia="pl-PL"/>
        </w:rPr>
        <w:t>Podpis na oryginale</w:t>
      </w:r>
    </w:p>
    <w:p w14:paraId="0EBEF935" w14:textId="77777777" w:rsidR="005D2F0E" w:rsidRPr="005D2F0E" w:rsidRDefault="005D2F0E" w:rsidP="005D2F0E">
      <w:pPr>
        <w:spacing w:after="0" w:line="360" w:lineRule="auto"/>
        <w:rPr>
          <w:rFonts w:ascii="Arial" w:eastAsia="Times New Roman" w:hAnsi="Arial" w:cs="Arial"/>
          <w:i/>
          <w:noProof w:val="0"/>
          <w:sz w:val="16"/>
          <w:szCs w:val="16"/>
          <w:lang w:eastAsia="pl-PL"/>
        </w:rPr>
      </w:pPr>
    </w:p>
    <w:p w14:paraId="4F6B1B4D" w14:textId="77777777" w:rsidR="00CB65C2" w:rsidRPr="005D2F0E" w:rsidRDefault="005D2F0E" w:rsidP="005D2F0E">
      <w:pPr>
        <w:spacing w:after="0" w:line="360" w:lineRule="auto"/>
        <w:rPr>
          <w:rFonts w:ascii="Arial" w:eastAsia="Times New Roman" w:hAnsi="Arial" w:cs="Arial"/>
          <w:i/>
          <w:noProof w:val="0"/>
          <w:sz w:val="20"/>
          <w:szCs w:val="20"/>
          <w:lang w:eastAsia="pl-PL"/>
        </w:rPr>
      </w:pPr>
      <w:r w:rsidRPr="005D2F0E">
        <w:rPr>
          <w:rFonts w:ascii="Arial" w:eastAsia="Times New Roman" w:hAnsi="Arial" w:cs="Arial"/>
          <w:i/>
          <w:noProof w:val="0"/>
          <w:sz w:val="16"/>
          <w:szCs w:val="16"/>
          <w:lang w:eastAsia="pl-PL"/>
        </w:rPr>
        <w:t xml:space="preserve"> (*) niepotrzebne skreślić</w:t>
      </w:r>
    </w:p>
    <w:sectPr w:rsidR="00CB65C2" w:rsidRPr="005D2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0299"/>
    <w:multiLevelType w:val="hybridMultilevel"/>
    <w:tmpl w:val="E61C570C"/>
    <w:lvl w:ilvl="0" w:tplc="01B01CB6">
      <w:start w:val="1"/>
      <w:numFmt w:val="lowerLetter"/>
      <w:lvlText w:val="%1."/>
      <w:lvlJc w:val="left"/>
      <w:pPr>
        <w:ind w:left="1434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05DF659D"/>
    <w:multiLevelType w:val="hybridMultilevel"/>
    <w:tmpl w:val="652EEDB0"/>
    <w:lvl w:ilvl="0" w:tplc="EB3844B0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09FD68F0"/>
    <w:multiLevelType w:val="hybridMultilevel"/>
    <w:tmpl w:val="F70C380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A14492A"/>
    <w:multiLevelType w:val="hybridMultilevel"/>
    <w:tmpl w:val="681A30F2"/>
    <w:lvl w:ilvl="0" w:tplc="BA6686D0">
      <w:start w:val="1"/>
      <w:numFmt w:val="lowerLetter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BC115E"/>
    <w:multiLevelType w:val="hybridMultilevel"/>
    <w:tmpl w:val="2A00AD64"/>
    <w:lvl w:ilvl="0" w:tplc="9BB87D24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0D4F46FD"/>
    <w:multiLevelType w:val="hybridMultilevel"/>
    <w:tmpl w:val="B78AC2D6"/>
    <w:lvl w:ilvl="0" w:tplc="82A8F3FC">
      <w:start w:val="1"/>
      <w:numFmt w:val="lowerLetter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8F6B56"/>
    <w:multiLevelType w:val="hybridMultilevel"/>
    <w:tmpl w:val="AA16AF12"/>
    <w:lvl w:ilvl="0" w:tplc="8A6CF834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>
    <w:nsid w:val="1ADD42C3"/>
    <w:multiLevelType w:val="hybridMultilevel"/>
    <w:tmpl w:val="9224FFB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E93118"/>
    <w:multiLevelType w:val="hybridMultilevel"/>
    <w:tmpl w:val="5D0858C4"/>
    <w:lvl w:ilvl="0" w:tplc="93883B4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721290"/>
    <w:multiLevelType w:val="hybridMultilevel"/>
    <w:tmpl w:val="5A84DD56"/>
    <w:lvl w:ilvl="0" w:tplc="FCB66C68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2585101A"/>
    <w:multiLevelType w:val="multilevel"/>
    <w:tmpl w:val="D458F62A"/>
    <w:lvl w:ilvl="0">
      <w:start w:val="1"/>
      <w:numFmt w:val="decimal"/>
      <w:lvlText w:val="%1."/>
      <w:lvlJc w:val="left"/>
      <w:pPr>
        <w:ind w:left="360" w:hanging="360"/>
      </w:pPr>
      <w:rPr>
        <w:rFonts w:ascii="Centrale Sans Light" w:hAnsi="Centrale Sans Light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>
    <w:nsid w:val="34A303F9"/>
    <w:multiLevelType w:val="hybridMultilevel"/>
    <w:tmpl w:val="FA58CA0C"/>
    <w:lvl w:ilvl="0" w:tplc="64BE43CA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60F1EC0"/>
    <w:multiLevelType w:val="multilevel"/>
    <w:tmpl w:val="F6F49A3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>
    <w:nsid w:val="393316E6"/>
    <w:multiLevelType w:val="hybridMultilevel"/>
    <w:tmpl w:val="E530EEE2"/>
    <w:lvl w:ilvl="0" w:tplc="EC6EFA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58D0BA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7727C"/>
    <w:multiLevelType w:val="multilevel"/>
    <w:tmpl w:val="CA3CFC50"/>
    <w:lvl w:ilvl="0">
      <w:start w:val="1"/>
      <w:numFmt w:val="decimal"/>
      <w:lvlText w:val="%1."/>
      <w:lvlJc w:val="left"/>
      <w:pPr>
        <w:ind w:left="360" w:hanging="360"/>
      </w:pPr>
      <w:rPr>
        <w:rFonts w:ascii="Centrale Sans Light" w:hAnsi="Centrale Sans Light" w:cs="Tahoma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>
    <w:nsid w:val="40780DDB"/>
    <w:multiLevelType w:val="hybridMultilevel"/>
    <w:tmpl w:val="E5523EDA"/>
    <w:lvl w:ilvl="0" w:tplc="5EB26A64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>
    <w:nsid w:val="4236621A"/>
    <w:multiLevelType w:val="hybridMultilevel"/>
    <w:tmpl w:val="BBC63374"/>
    <w:lvl w:ilvl="0" w:tplc="4E544022">
      <w:start w:val="1"/>
      <w:numFmt w:val="lowerLetter"/>
      <w:lvlText w:val="%1."/>
      <w:lvlJc w:val="left"/>
      <w:pPr>
        <w:ind w:left="1074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>
    <w:nsid w:val="42D65A2C"/>
    <w:multiLevelType w:val="hybridMultilevel"/>
    <w:tmpl w:val="DEF4CDF4"/>
    <w:lvl w:ilvl="0" w:tplc="2B6AF244">
      <w:start w:val="1"/>
      <w:numFmt w:val="lowerLetter"/>
      <w:lvlText w:val="%1."/>
      <w:lvlJc w:val="left"/>
      <w:pPr>
        <w:ind w:left="1074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>
    <w:nsid w:val="474E49D5"/>
    <w:multiLevelType w:val="hybridMultilevel"/>
    <w:tmpl w:val="52A87C7A"/>
    <w:lvl w:ilvl="0" w:tplc="EEE671D6">
      <w:start w:val="1"/>
      <w:numFmt w:val="decimal"/>
      <w:lvlText w:val="%1)"/>
      <w:lvlJc w:val="left"/>
      <w:pPr>
        <w:ind w:left="103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26467"/>
        <w:spacing w:val="0"/>
        <w:w w:val="110"/>
        <w:sz w:val="21"/>
        <w:szCs w:val="21"/>
        <w:lang w:val="pl-PL" w:eastAsia="en-US" w:bidi="ar-SA"/>
      </w:rPr>
    </w:lvl>
    <w:lvl w:ilvl="1" w:tplc="946431BE">
      <w:numFmt w:val="bullet"/>
      <w:lvlText w:val="-"/>
      <w:lvlJc w:val="left"/>
      <w:pPr>
        <w:ind w:left="1037" w:hanging="127"/>
      </w:pPr>
      <w:rPr>
        <w:rFonts w:ascii="Times New Roman" w:eastAsia="Times New Roman" w:hAnsi="Times New Roman" w:cs="Times New Roman" w:hint="default"/>
        <w:spacing w:val="0"/>
        <w:w w:val="103"/>
        <w:lang w:val="pl-PL" w:eastAsia="en-US" w:bidi="ar-SA"/>
      </w:rPr>
    </w:lvl>
    <w:lvl w:ilvl="2" w:tplc="B82A9CEC">
      <w:numFmt w:val="bullet"/>
      <w:lvlText w:val="•"/>
      <w:lvlJc w:val="left"/>
      <w:pPr>
        <w:ind w:left="2880" w:hanging="127"/>
      </w:pPr>
      <w:rPr>
        <w:rFonts w:hint="default"/>
        <w:lang w:val="pl-PL" w:eastAsia="en-US" w:bidi="ar-SA"/>
      </w:rPr>
    </w:lvl>
    <w:lvl w:ilvl="3" w:tplc="A504116E">
      <w:numFmt w:val="bullet"/>
      <w:lvlText w:val="•"/>
      <w:lvlJc w:val="left"/>
      <w:pPr>
        <w:ind w:left="3800" w:hanging="127"/>
      </w:pPr>
      <w:rPr>
        <w:rFonts w:hint="default"/>
        <w:lang w:val="pl-PL" w:eastAsia="en-US" w:bidi="ar-SA"/>
      </w:rPr>
    </w:lvl>
    <w:lvl w:ilvl="4" w:tplc="1316A78A">
      <w:numFmt w:val="bullet"/>
      <w:lvlText w:val="•"/>
      <w:lvlJc w:val="left"/>
      <w:pPr>
        <w:ind w:left="4720" w:hanging="127"/>
      </w:pPr>
      <w:rPr>
        <w:rFonts w:hint="default"/>
        <w:lang w:val="pl-PL" w:eastAsia="en-US" w:bidi="ar-SA"/>
      </w:rPr>
    </w:lvl>
    <w:lvl w:ilvl="5" w:tplc="CD02460E">
      <w:numFmt w:val="bullet"/>
      <w:lvlText w:val="•"/>
      <w:lvlJc w:val="left"/>
      <w:pPr>
        <w:ind w:left="5640" w:hanging="127"/>
      </w:pPr>
      <w:rPr>
        <w:rFonts w:hint="default"/>
        <w:lang w:val="pl-PL" w:eastAsia="en-US" w:bidi="ar-SA"/>
      </w:rPr>
    </w:lvl>
    <w:lvl w:ilvl="6" w:tplc="1CF064FA">
      <w:numFmt w:val="bullet"/>
      <w:lvlText w:val="•"/>
      <w:lvlJc w:val="left"/>
      <w:pPr>
        <w:ind w:left="6560" w:hanging="127"/>
      </w:pPr>
      <w:rPr>
        <w:rFonts w:hint="default"/>
        <w:lang w:val="pl-PL" w:eastAsia="en-US" w:bidi="ar-SA"/>
      </w:rPr>
    </w:lvl>
    <w:lvl w:ilvl="7" w:tplc="5192C42A">
      <w:numFmt w:val="bullet"/>
      <w:lvlText w:val="•"/>
      <w:lvlJc w:val="left"/>
      <w:pPr>
        <w:ind w:left="7480" w:hanging="127"/>
      </w:pPr>
      <w:rPr>
        <w:rFonts w:hint="default"/>
        <w:lang w:val="pl-PL" w:eastAsia="en-US" w:bidi="ar-SA"/>
      </w:rPr>
    </w:lvl>
    <w:lvl w:ilvl="8" w:tplc="00004B5C">
      <w:numFmt w:val="bullet"/>
      <w:lvlText w:val="•"/>
      <w:lvlJc w:val="left"/>
      <w:pPr>
        <w:ind w:left="8400" w:hanging="127"/>
      </w:pPr>
      <w:rPr>
        <w:rFonts w:hint="default"/>
        <w:lang w:val="pl-PL" w:eastAsia="en-US" w:bidi="ar-SA"/>
      </w:rPr>
    </w:lvl>
  </w:abstractNum>
  <w:abstractNum w:abstractNumId="19">
    <w:nsid w:val="53360D30"/>
    <w:multiLevelType w:val="hybridMultilevel"/>
    <w:tmpl w:val="8E0AB5EA"/>
    <w:lvl w:ilvl="0" w:tplc="0A9AF39E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>
    <w:nsid w:val="54365E75"/>
    <w:multiLevelType w:val="hybridMultilevel"/>
    <w:tmpl w:val="F03E0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2C644F"/>
    <w:multiLevelType w:val="hybridMultilevel"/>
    <w:tmpl w:val="06B46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97DFA"/>
    <w:multiLevelType w:val="hybridMultilevel"/>
    <w:tmpl w:val="268E757E"/>
    <w:lvl w:ilvl="0" w:tplc="7EFAAAC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3E0F82"/>
    <w:multiLevelType w:val="multilevel"/>
    <w:tmpl w:val="72405FAA"/>
    <w:lvl w:ilvl="0">
      <w:start w:val="1"/>
      <w:numFmt w:val="decimal"/>
      <w:lvlText w:val="%1."/>
      <w:lvlJc w:val="left"/>
      <w:pPr>
        <w:ind w:left="360" w:hanging="360"/>
      </w:pPr>
      <w:rPr>
        <w:rFonts w:ascii="Centrale Sans Light" w:hAnsi="Centrale Sans Light" w:cs="Tahoma" w:hint="default"/>
        <w:strike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>
    <w:nsid w:val="6EAC78B8"/>
    <w:multiLevelType w:val="hybridMultilevel"/>
    <w:tmpl w:val="130E66A2"/>
    <w:lvl w:ilvl="0" w:tplc="6128C9F4">
      <w:start w:val="1"/>
      <w:numFmt w:val="lowerLetter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22"/>
  </w:num>
  <w:num w:numId="2">
    <w:abstractNumId w:val="13"/>
  </w:num>
  <w:num w:numId="3">
    <w:abstractNumId w:val="2"/>
  </w:num>
  <w:num w:numId="4">
    <w:abstractNumId w:val="7"/>
  </w:num>
  <w:num w:numId="5">
    <w:abstractNumId w:val="21"/>
  </w:num>
  <w:num w:numId="6">
    <w:abstractNumId w:val="20"/>
  </w:num>
  <w:num w:numId="7">
    <w:abstractNumId w:val="19"/>
  </w:num>
  <w:num w:numId="8">
    <w:abstractNumId w:val="17"/>
  </w:num>
  <w:num w:numId="9">
    <w:abstractNumId w:val="4"/>
  </w:num>
  <w:num w:numId="10">
    <w:abstractNumId w:val="15"/>
  </w:num>
  <w:num w:numId="11">
    <w:abstractNumId w:val="1"/>
  </w:num>
  <w:num w:numId="12">
    <w:abstractNumId w:val="16"/>
  </w:num>
  <w:num w:numId="13">
    <w:abstractNumId w:val="6"/>
  </w:num>
  <w:num w:numId="14">
    <w:abstractNumId w:val="5"/>
  </w:num>
  <w:num w:numId="15">
    <w:abstractNumId w:val="3"/>
  </w:num>
  <w:num w:numId="16">
    <w:abstractNumId w:val="11"/>
  </w:num>
  <w:num w:numId="17">
    <w:abstractNumId w:val="9"/>
  </w:num>
  <w:num w:numId="18">
    <w:abstractNumId w:val="24"/>
  </w:num>
  <w:num w:numId="19">
    <w:abstractNumId w:val="0"/>
  </w:num>
  <w:num w:numId="20">
    <w:abstractNumId w:val="8"/>
  </w:num>
  <w:num w:numId="21">
    <w:abstractNumId w:val="23"/>
  </w:num>
  <w:num w:numId="22">
    <w:abstractNumId w:val="10"/>
  </w:num>
  <w:num w:numId="23">
    <w:abstractNumId w:val="12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0E"/>
    <w:rsid w:val="00012CD2"/>
    <w:rsid w:val="000B443C"/>
    <w:rsid w:val="000E4AD0"/>
    <w:rsid w:val="0017527F"/>
    <w:rsid w:val="00192DB2"/>
    <w:rsid w:val="00223099"/>
    <w:rsid w:val="0024235B"/>
    <w:rsid w:val="00375743"/>
    <w:rsid w:val="00394D87"/>
    <w:rsid w:val="003A73C3"/>
    <w:rsid w:val="003E1563"/>
    <w:rsid w:val="00404607"/>
    <w:rsid w:val="004576AB"/>
    <w:rsid w:val="00471009"/>
    <w:rsid w:val="00475812"/>
    <w:rsid w:val="004C07FF"/>
    <w:rsid w:val="004F673B"/>
    <w:rsid w:val="00517226"/>
    <w:rsid w:val="005650D1"/>
    <w:rsid w:val="005779AD"/>
    <w:rsid w:val="005D2F0E"/>
    <w:rsid w:val="005D50D6"/>
    <w:rsid w:val="005E17E3"/>
    <w:rsid w:val="006A03B5"/>
    <w:rsid w:val="006C396C"/>
    <w:rsid w:val="00700751"/>
    <w:rsid w:val="00703CDD"/>
    <w:rsid w:val="00710EB1"/>
    <w:rsid w:val="007540A5"/>
    <w:rsid w:val="007807EA"/>
    <w:rsid w:val="007F69D4"/>
    <w:rsid w:val="0083244C"/>
    <w:rsid w:val="00894749"/>
    <w:rsid w:val="008E7A49"/>
    <w:rsid w:val="008F49DE"/>
    <w:rsid w:val="0098715E"/>
    <w:rsid w:val="00A24DD3"/>
    <w:rsid w:val="00A61CDB"/>
    <w:rsid w:val="00AE45BE"/>
    <w:rsid w:val="00BA635F"/>
    <w:rsid w:val="00BE2ED6"/>
    <w:rsid w:val="00C46FBF"/>
    <w:rsid w:val="00C54EC7"/>
    <w:rsid w:val="00C84CF2"/>
    <w:rsid w:val="00C91CAB"/>
    <w:rsid w:val="00C96861"/>
    <w:rsid w:val="00CB65C2"/>
    <w:rsid w:val="00CD6E09"/>
    <w:rsid w:val="00D00A7D"/>
    <w:rsid w:val="00D2063C"/>
    <w:rsid w:val="00D97180"/>
    <w:rsid w:val="00EA07C8"/>
    <w:rsid w:val="00F045F6"/>
    <w:rsid w:val="00FA0A80"/>
    <w:rsid w:val="00FE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7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4C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C84C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5D2F0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5743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0B44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B443C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C84C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84CF2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C84CF2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C396C"/>
    <w:pPr>
      <w:spacing w:after="0" w:line="240" w:lineRule="auto"/>
    </w:pPr>
    <w:rPr>
      <w:rFonts w:ascii="Calibri" w:hAnsi="Calibri"/>
      <w:noProof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C396C"/>
    <w:rPr>
      <w:rFonts w:ascii="Calibri" w:hAnsi="Calibri"/>
      <w:szCs w:val="2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07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0751"/>
    <w:rPr>
      <w:b/>
      <w:bCs/>
      <w:i/>
      <w:iCs/>
      <w:noProof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4C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C84C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5D2F0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5743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0B44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B443C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C84C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84CF2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C84CF2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C396C"/>
    <w:pPr>
      <w:spacing w:after="0" w:line="240" w:lineRule="auto"/>
    </w:pPr>
    <w:rPr>
      <w:rFonts w:ascii="Calibri" w:hAnsi="Calibri"/>
      <w:noProof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C396C"/>
    <w:rPr>
      <w:rFonts w:ascii="Calibri" w:hAnsi="Calibri"/>
      <w:szCs w:val="2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07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0751"/>
    <w:rPr>
      <w:b/>
      <w:bCs/>
      <w:i/>
      <w:iCs/>
      <w:noProof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200012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sap.sejm.gov.pl/isap.nsf/DocDetails.xsp?id=WDU2023000068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eum@jedynka.zgora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ceum@jedynka.z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3000160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2024-01-31T10:50:00Z</cp:lastPrinted>
  <dcterms:created xsi:type="dcterms:W3CDTF">2024-02-04T12:44:00Z</dcterms:created>
  <dcterms:modified xsi:type="dcterms:W3CDTF">2024-02-16T07:47:00Z</dcterms:modified>
</cp:coreProperties>
</file>